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C623A" w14:textId="77777777" w:rsidR="00AD28FE" w:rsidRPr="008E4565" w:rsidRDefault="00271498" w:rsidP="00FD7387">
      <w:pPr>
        <w:spacing w:after="120"/>
        <w:jc w:val="center"/>
        <w:rPr>
          <w:b/>
          <w:sz w:val="32"/>
          <w:szCs w:val="32"/>
        </w:rPr>
      </w:pPr>
      <w:r w:rsidRPr="008E4565">
        <w:rPr>
          <w:b/>
          <w:sz w:val="32"/>
          <w:szCs w:val="32"/>
        </w:rPr>
        <w:t xml:space="preserve">SMLOUVA O DÍLO </w:t>
      </w:r>
    </w:p>
    <w:p w14:paraId="158135B2" w14:textId="77777777" w:rsidR="00AD28FE" w:rsidRPr="00A95F38" w:rsidRDefault="00271498" w:rsidP="00FD7387">
      <w:pPr>
        <w:spacing w:after="120"/>
        <w:jc w:val="center"/>
        <w:rPr>
          <w:sz w:val="22"/>
          <w:szCs w:val="22"/>
        </w:rPr>
      </w:pPr>
      <w:r w:rsidRPr="00A95F38">
        <w:rPr>
          <w:sz w:val="22"/>
          <w:szCs w:val="22"/>
        </w:rPr>
        <w:t>uzavřená dle ustanovení § 2586 a násl. zák. č. 89/2012 Sb., občanského zákoníku, ve znění pozdějších předpisů ("</w:t>
      </w:r>
      <w:r w:rsidRPr="00A95F38">
        <w:rPr>
          <w:b/>
          <w:sz w:val="22"/>
          <w:szCs w:val="22"/>
        </w:rPr>
        <w:t>Smlouva</w:t>
      </w:r>
      <w:r w:rsidRPr="00A95F38">
        <w:rPr>
          <w:sz w:val="22"/>
          <w:szCs w:val="22"/>
        </w:rPr>
        <w:t>")</w:t>
      </w:r>
    </w:p>
    <w:p w14:paraId="24EE3453" w14:textId="1510E69A" w:rsidR="00AD28FE" w:rsidRPr="0070533E" w:rsidRDefault="00271498" w:rsidP="0070533E">
      <w:pPr>
        <w:spacing w:after="120"/>
        <w:jc w:val="center"/>
        <w:rPr>
          <w:sz w:val="22"/>
          <w:szCs w:val="22"/>
        </w:rPr>
      </w:pPr>
      <w:r w:rsidRPr="0070533E">
        <w:rPr>
          <w:sz w:val="22"/>
          <w:szCs w:val="22"/>
        </w:rPr>
        <w:t xml:space="preserve">na </w:t>
      </w:r>
      <w:r w:rsidR="00F62207" w:rsidRPr="0070533E">
        <w:rPr>
          <w:sz w:val="22"/>
          <w:szCs w:val="22"/>
        </w:rPr>
        <w:t>zhotovení</w:t>
      </w:r>
      <w:r w:rsidRPr="0070533E">
        <w:rPr>
          <w:sz w:val="22"/>
          <w:szCs w:val="22"/>
        </w:rPr>
        <w:t xml:space="preserve"> </w:t>
      </w:r>
      <w:r w:rsidR="00D448C4" w:rsidRPr="0070533E">
        <w:rPr>
          <w:sz w:val="22"/>
          <w:szCs w:val="22"/>
        </w:rPr>
        <w:t xml:space="preserve">stavby: </w:t>
      </w:r>
      <w:r w:rsidR="00D448C4" w:rsidRPr="00656991">
        <w:rPr>
          <w:sz w:val="22"/>
          <w:szCs w:val="22"/>
        </w:rPr>
        <w:t>„</w:t>
      </w:r>
      <w:r w:rsidR="00D17F09" w:rsidRPr="00D17F09">
        <w:rPr>
          <w:b/>
          <w:bCs/>
          <w:sz w:val="22"/>
          <w:szCs w:val="22"/>
        </w:rPr>
        <w:t>HRADIŠTKO – DOKONČENÍ VEŘEJNÉHO OSVĚTLENÍ V OBCI HRADIŠTKO“</w:t>
      </w:r>
    </w:p>
    <w:p w14:paraId="615A2992" w14:textId="77777777" w:rsidR="00AD28FE" w:rsidRPr="00A95F38" w:rsidRDefault="00AD28FE" w:rsidP="00FD7387">
      <w:pPr>
        <w:spacing w:after="120"/>
        <w:jc w:val="center"/>
        <w:rPr>
          <w:b/>
          <w:sz w:val="22"/>
          <w:szCs w:val="22"/>
          <w:u w:val="single"/>
        </w:rPr>
      </w:pPr>
    </w:p>
    <w:p w14:paraId="5AF9A293" w14:textId="45AF5544" w:rsidR="00AD28FE" w:rsidRPr="00A95F38" w:rsidRDefault="00271498" w:rsidP="00AB089F">
      <w:pPr>
        <w:pStyle w:val="Nadpis1"/>
        <w:keepNext w:val="0"/>
        <w:ind w:left="567" w:hanging="567"/>
        <w:rPr>
          <w:sz w:val="22"/>
          <w:szCs w:val="22"/>
        </w:rPr>
      </w:pPr>
      <w:r w:rsidRPr="00A95F38">
        <w:rPr>
          <w:sz w:val="22"/>
          <w:szCs w:val="22"/>
        </w:rPr>
        <w:t>SMLUVNÍ STRANY</w:t>
      </w:r>
    </w:p>
    <w:p w14:paraId="35DEC7C1" w14:textId="3F4A48ED" w:rsidR="00AD28FE" w:rsidRPr="00A95F38" w:rsidRDefault="00271498" w:rsidP="00FD7387">
      <w:pPr>
        <w:pStyle w:val="Nadpis2"/>
        <w:keepNext w:val="0"/>
        <w:keepLines w:val="0"/>
        <w:rPr>
          <w:sz w:val="22"/>
          <w:szCs w:val="22"/>
        </w:rPr>
      </w:pPr>
      <w:r w:rsidRPr="00A95F38">
        <w:rPr>
          <w:sz w:val="22"/>
          <w:szCs w:val="22"/>
        </w:rPr>
        <w:t>Objednatel:</w:t>
      </w:r>
      <w:r w:rsidRPr="00A95F38">
        <w:rPr>
          <w:sz w:val="22"/>
          <w:szCs w:val="22"/>
        </w:rPr>
        <w:tab/>
        <w:t xml:space="preserve">Obec </w:t>
      </w:r>
      <w:r w:rsidR="00EA7760">
        <w:rPr>
          <w:sz w:val="22"/>
          <w:szCs w:val="22"/>
        </w:rPr>
        <w:t>Hradištko</w:t>
      </w:r>
    </w:p>
    <w:p w14:paraId="3EA21599" w14:textId="4CC21BEA" w:rsidR="00AD28FE" w:rsidRPr="00A95F38" w:rsidRDefault="00271498" w:rsidP="00FD7387">
      <w:pPr>
        <w:tabs>
          <w:tab w:val="left" w:pos="567"/>
          <w:tab w:val="left" w:pos="1418"/>
        </w:tabs>
        <w:spacing w:after="120"/>
        <w:ind w:right="284"/>
        <w:rPr>
          <w:sz w:val="22"/>
          <w:szCs w:val="22"/>
        </w:rPr>
      </w:pPr>
      <w:r w:rsidRPr="00A95F38">
        <w:rPr>
          <w:sz w:val="22"/>
          <w:szCs w:val="22"/>
        </w:rPr>
        <w:tab/>
      </w:r>
      <w:r w:rsidRPr="00A95F38">
        <w:rPr>
          <w:sz w:val="22"/>
          <w:szCs w:val="22"/>
        </w:rPr>
        <w:tab/>
      </w:r>
      <w:r w:rsidRPr="00A95F38">
        <w:rPr>
          <w:sz w:val="22"/>
          <w:szCs w:val="22"/>
        </w:rPr>
        <w:tab/>
        <w:t xml:space="preserve">se sídlem: </w:t>
      </w:r>
      <w:r w:rsidR="00EA7760">
        <w:rPr>
          <w:bCs/>
          <w:sz w:val="22"/>
          <w:szCs w:val="22"/>
        </w:rPr>
        <w:t xml:space="preserve">Hradištko 642, 289 12 </w:t>
      </w:r>
      <w:r w:rsidR="008845B2">
        <w:rPr>
          <w:bCs/>
          <w:sz w:val="22"/>
          <w:szCs w:val="22"/>
        </w:rPr>
        <w:t>Sadská – Nymburk</w:t>
      </w:r>
    </w:p>
    <w:p w14:paraId="48B1A5AC" w14:textId="3D512A4A" w:rsidR="00AD28FE" w:rsidRPr="00A95F38" w:rsidRDefault="00271498" w:rsidP="00624A18">
      <w:pPr>
        <w:tabs>
          <w:tab w:val="left" w:pos="567"/>
          <w:tab w:val="left" w:pos="1418"/>
        </w:tabs>
        <w:spacing w:after="120"/>
        <w:ind w:right="284"/>
        <w:rPr>
          <w:sz w:val="22"/>
          <w:szCs w:val="22"/>
        </w:rPr>
      </w:pPr>
      <w:r w:rsidRPr="00A95F38">
        <w:rPr>
          <w:sz w:val="22"/>
          <w:szCs w:val="22"/>
        </w:rPr>
        <w:tab/>
      </w:r>
      <w:r w:rsidRPr="00A95F38">
        <w:rPr>
          <w:sz w:val="22"/>
          <w:szCs w:val="22"/>
        </w:rPr>
        <w:tab/>
      </w:r>
      <w:r w:rsidRPr="00A95F38">
        <w:rPr>
          <w:sz w:val="22"/>
          <w:szCs w:val="22"/>
        </w:rPr>
        <w:tab/>
        <w:t>IČO:</w:t>
      </w:r>
      <w:r w:rsidR="00EA7760">
        <w:rPr>
          <w:bCs/>
          <w:sz w:val="22"/>
          <w:szCs w:val="22"/>
        </w:rPr>
        <w:t>00239135</w:t>
      </w:r>
      <w:r w:rsidR="00624A18" w:rsidRPr="00A95F38">
        <w:rPr>
          <w:bCs/>
          <w:sz w:val="22"/>
          <w:szCs w:val="22"/>
        </w:rPr>
        <w:t xml:space="preserve">, </w:t>
      </w:r>
      <w:r w:rsidRPr="00A95F38">
        <w:rPr>
          <w:bCs/>
          <w:sz w:val="22"/>
          <w:szCs w:val="22"/>
        </w:rPr>
        <w:t>DIČ:</w:t>
      </w:r>
      <w:r w:rsidRPr="00A95F38">
        <w:rPr>
          <w:sz w:val="22"/>
          <w:szCs w:val="22"/>
        </w:rPr>
        <w:t xml:space="preserve"> </w:t>
      </w:r>
      <w:r w:rsidRPr="00A95F38">
        <w:rPr>
          <w:bCs/>
          <w:sz w:val="22"/>
          <w:szCs w:val="22"/>
        </w:rPr>
        <w:t>CZ</w:t>
      </w:r>
      <w:r w:rsidR="00EA7760">
        <w:rPr>
          <w:bCs/>
          <w:sz w:val="22"/>
          <w:szCs w:val="22"/>
        </w:rPr>
        <w:t>00239135</w:t>
      </w:r>
    </w:p>
    <w:p w14:paraId="0AED5AA7" w14:textId="77777777" w:rsidR="00AD28FE" w:rsidRPr="00A95F38" w:rsidRDefault="00271498" w:rsidP="00FD7387">
      <w:pPr>
        <w:tabs>
          <w:tab w:val="left" w:pos="540"/>
        </w:tabs>
        <w:spacing w:after="120"/>
        <w:ind w:left="540" w:right="284"/>
        <w:rPr>
          <w:sz w:val="22"/>
          <w:szCs w:val="22"/>
        </w:rPr>
      </w:pPr>
      <w:r w:rsidRPr="00A95F38">
        <w:rPr>
          <w:sz w:val="22"/>
          <w:szCs w:val="22"/>
        </w:rPr>
        <w:t>("</w:t>
      </w:r>
      <w:r w:rsidRPr="00A95F38">
        <w:rPr>
          <w:b/>
          <w:sz w:val="22"/>
          <w:szCs w:val="22"/>
        </w:rPr>
        <w:t>Objednatel</w:t>
      </w:r>
      <w:r w:rsidRPr="00A95F38">
        <w:rPr>
          <w:sz w:val="22"/>
          <w:szCs w:val="22"/>
        </w:rPr>
        <w:t>")</w:t>
      </w:r>
    </w:p>
    <w:p w14:paraId="4EBB74FC" w14:textId="77777777" w:rsidR="00AD28FE" w:rsidRPr="00A95F38" w:rsidRDefault="00AD28FE" w:rsidP="00FD7387">
      <w:pPr>
        <w:tabs>
          <w:tab w:val="left" w:pos="1418"/>
        </w:tabs>
        <w:spacing w:after="120"/>
        <w:ind w:right="284"/>
        <w:rPr>
          <w:sz w:val="22"/>
          <w:szCs w:val="22"/>
        </w:rPr>
      </w:pPr>
    </w:p>
    <w:p w14:paraId="0883C9DB" w14:textId="4D801BA4" w:rsidR="000847D8" w:rsidRPr="00A95F38" w:rsidRDefault="00271498" w:rsidP="00FD7387">
      <w:pPr>
        <w:pStyle w:val="Nadpis2"/>
        <w:keepNext w:val="0"/>
        <w:keepLines w:val="0"/>
        <w:rPr>
          <w:sz w:val="22"/>
          <w:szCs w:val="22"/>
        </w:rPr>
      </w:pPr>
      <w:r w:rsidRPr="00A95F38">
        <w:rPr>
          <w:sz w:val="22"/>
          <w:szCs w:val="22"/>
        </w:rPr>
        <w:t>Zhotovitel:</w:t>
      </w:r>
      <w:r w:rsidRPr="00A95F38">
        <w:rPr>
          <w:b/>
          <w:sz w:val="22"/>
          <w:szCs w:val="22"/>
        </w:rPr>
        <w:t xml:space="preserve"> </w:t>
      </w:r>
      <w:r w:rsidRPr="00A95F38">
        <w:rPr>
          <w:b/>
          <w:sz w:val="22"/>
          <w:szCs w:val="22"/>
        </w:rPr>
        <w:tab/>
      </w:r>
      <w:r w:rsidR="008C1E1D" w:rsidRPr="002F2AEB">
        <w:rPr>
          <w:b/>
          <w:sz w:val="22"/>
          <w:szCs w:val="22"/>
          <w:highlight w:val="yellow"/>
        </w:rPr>
        <w:t>XXX</w:t>
      </w:r>
    </w:p>
    <w:p w14:paraId="42E39606" w14:textId="4F44BDB5" w:rsidR="000847D8" w:rsidRPr="00A95F38" w:rsidRDefault="000847D8" w:rsidP="00FD7387">
      <w:pPr>
        <w:tabs>
          <w:tab w:val="left" w:pos="567"/>
          <w:tab w:val="left" w:pos="1418"/>
        </w:tabs>
        <w:spacing w:after="120"/>
        <w:ind w:right="284"/>
        <w:rPr>
          <w:sz w:val="22"/>
          <w:szCs w:val="22"/>
        </w:rPr>
      </w:pPr>
      <w:r w:rsidRPr="00A95F38">
        <w:rPr>
          <w:sz w:val="22"/>
          <w:szCs w:val="22"/>
        </w:rPr>
        <w:tab/>
      </w:r>
      <w:r w:rsidRPr="00A95F38">
        <w:rPr>
          <w:sz w:val="22"/>
          <w:szCs w:val="22"/>
        </w:rPr>
        <w:tab/>
      </w:r>
      <w:r w:rsidRPr="00A95F38">
        <w:rPr>
          <w:sz w:val="22"/>
          <w:szCs w:val="22"/>
        </w:rPr>
        <w:tab/>
        <w:t xml:space="preserve">se sídlem: </w:t>
      </w:r>
      <w:r w:rsidR="008C1E1D" w:rsidRPr="002F2AEB">
        <w:rPr>
          <w:bCs/>
          <w:sz w:val="22"/>
          <w:szCs w:val="22"/>
          <w:highlight w:val="yellow"/>
        </w:rPr>
        <w:t>XXX</w:t>
      </w:r>
    </w:p>
    <w:p w14:paraId="6D1DC172" w14:textId="3DAA3F9E" w:rsidR="000847D8" w:rsidRPr="00A95F38" w:rsidRDefault="000847D8" w:rsidP="00624A18">
      <w:pPr>
        <w:tabs>
          <w:tab w:val="left" w:pos="567"/>
          <w:tab w:val="left" w:pos="1418"/>
        </w:tabs>
        <w:spacing w:after="120"/>
        <w:ind w:right="284"/>
        <w:rPr>
          <w:sz w:val="22"/>
          <w:szCs w:val="22"/>
        </w:rPr>
      </w:pPr>
      <w:r w:rsidRPr="00A95F38">
        <w:rPr>
          <w:sz w:val="22"/>
          <w:szCs w:val="22"/>
        </w:rPr>
        <w:tab/>
      </w:r>
      <w:r w:rsidRPr="00A95F38">
        <w:rPr>
          <w:sz w:val="22"/>
          <w:szCs w:val="22"/>
        </w:rPr>
        <w:tab/>
      </w:r>
      <w:r w:rsidRPr="00A95F38">
        <w:rPr>
          <w:sz w:val="22"/>
          <w:szCs w:val="22"/>
        </w:rPr>
        <w:tab/>
        <w:t xml:space="preserve">IČO: </w:t>
      </w:r>
      <w:r w:rsidR="008C1E1D" w:rsidRPr="002F2AEB">
        <w:rPr>
          <w:sz w:val="22"/>
          <w:szCs w:val="22"/>
          <w:highlight w:val="yellow"/>
        </w:rPr>
        <w:t>XXX</w:t>
      </w:r>
      <w:r w:rsidR="00624A18" w:rsidRPr="00A95F38">
        <w:rPr>
          <w:sz w:val="22"/>
          <w:szCs w:val="22"/>
        </w:rPr>
        <w:t xml:space="preserve">, </w:t>
      </w:r>
      <w:r w:rsidRPr="00A95F38">
        <w:rPr>
          <w:bCs/>
          <w:sz w:val="22"/>
          <w:szCs w:val="22"/>
        </w:rPr>
        <w:t>DIČ:</w:t>
      </w:r>
      <w:r w:rsidRPr="00A95F38">
        <w:rPr>
          <w:sz w:val="22"/>
          <w:szCs w:val="22"/>
        </w:rPr>
        <w:t xml:space="preserve"> </w:t>
      </w:r>
      <w:r w:rsidR="008C1E1D" w:rsidRPr="002F2AEB">
        <w:rPr>
          <w:sz w:val="22"/>
          <w:szCs w:val="22"/>
          <w:highlight w:val="yellow"/>
        </w:rPr>
        <w:t>XXX</w:t>
      </w:r>
    </w:p>
    <w:p w14:paraId="0AC83A17" w14:textId="225BA33F" w:rsidR="00C87ABF" w:rsidRDefault="00271498" w:rsidP="00624A18">
      <w:pPr>
        <w:tabs>
          <w:tab w:val="left" w:pos="567"/>
          <w:tab w:val="left" w:pos="1418"/>
        </w:tabs>
        <w:spacing w:after="120"/>
        <w:ind w:left="567" w:right="284"/>
        <w:rPr>
          <w:sz w:val="22"/>
          <w:szCs w:val="22"/>
        </w:rPr>
      </w:pPr>
      <w:r w:rsidRPr="00A95F38">
        <w:rPr>
          <w:sz w:val="22"/>
          <w:szCs w:val="22"/>
        </w:rPr>
        <w:t>("</w:t>
      </w:r>
      <w:r w:rsidRPr="00A95F38">
        <w:rPr>
          <w:b/>
          <w:sz w:val="22"/>
          <w:szCs w:val="22"/>
        </w:rPr>
        <w:t>Zhotovitel</w:t>
      </w:r>
      <w:r w:rsidR="00C87ABF" w:rsidRPr="00A95F38">
        <w:rPr>
          <w:sz w:val="22"/>
          <w:szCs w:val="22"/>
        </w:rPr>
        <w:t>";</w:t>
      </w:r>
      <w:r w:rsidRPr="00A95F38">
        <w:rPr>
          <w:sz w:val="22"/>
          <w:szCs w:val="22"/>
        </w:rPr>
        <w:t xml:space="preserve"> Objednatel a Zhotovitel dále též jen "</w:t>
      </w:r>
      <w:r w:rsidRPr="00A95F38">
        <w:rPr>
          <w:b/>
          <w:sz w:val="22"/>
          <w:szCs w:val="22"/>
        </w:rPr>
        <w:t>Strana</w:t>
      </w:r>
      <w:r w:rsidRPr="00A95F38">
        <w:rPr>
          <w:sz w:val="22"/>
          <w:szCs w:val="22"/>
        </w:rPr>
        <w:t>" nebo společně jen "</w:t>
      </w:r>
      <w:r w:rsidRPr="00A95F38">
        <w:rPr>
          <w:b/>
          <w:sz w:val="22"/>
          <w:szCs w:val="22"/>
        </w:rPr>
        <w:t>Strany</w:t>
      </w:r>
      <w:r w:rsidRPr="00A95F38">
        <w:rPr>
          <w:sz w:val="22"/>
          <w:szCs w:val="22"/>
        </w:rPr>
        <w:t>")</w:t>
      </w:r>
    </w:p>
    <w:p w14:paraId="30927212" w14:textId="77777777" w:rsidR="001E024B" w:rsidRPr="00A95F38" w:rsidRDefault="001E024B" w:rsidP="00624A18">
      <w:pPr>
        <w:tabs>
          <w:tab w:val="left" w:pos="567"/>
          <w:tab w:val="left" w:pos="1418"/>
        </w:tabs>
        <w:spacing w:after="120"/>
        <w:ind w:left="567" w:right="284"/>
        <w:rPr>
          <w:b/>
          <w:sz w:val="22"/>
          <w:szCs w:val="22"/>
        </w:rPr>
      </w:pPr>
    </w:p>
    <w:p w14:paraId="3E692C5E" w14:textId="7B460B77" w:rsidR="00AD28FE" w:rsidRPr="00A95F38" w:rsidRDefault="00271498" w:rsidP="00FD7387">
      <w:pPr>
        <w:pStyle w:val="Nadpis1"/>
        <w:keepNext w:val="0"/>
        <w:ind w:left="567" w:hanging="567"/>
        <w:rPr>
          <w:b w:val="0"/>
          <w:sz w:val="22"/>
          <w:szCs w:val="22"/>
        </w:rPr>
      </w:pPr>
      <w:r w:rsidRPr="00A95F38">
        <w:rPr>
          <w:sz w:val="22"/>
          <w:szCs w:val="22"/>
        </w:rPr>
        <w:t>PROHÁŠENÍ STRAN A VYMEZENÍ POJMŮ</w:t>
      </w:r>
    </w:p>
    <w:p w14:paraId="6D5E78C1" w14:textId="405F66D6" w:rsidR="00D448C4" w:rsidRPr="00D448C4" w:rsidRDefault="00271498" w:rsidP="00D448C4">
      <w:pPr>
        <w:pStyle w:val="Nadpis2"/>
        <w:keepNext w:val="0"/>
        <w:keepLines w:val="0"/>
        <w:rPr>
          <w:sz w:val="22"/>
          <w:szCs w:val="22"/>
        </w:rPr>
      </w:pPr>
      <w:r w:rsidRPr="00A95F38">
        <w:rPr>
          <w:sz w:val="22"/>
          <w:szCs w:val="22"/>
        </w:rPr>
        <w:t>Objednatel má zájem, aby pro něj Zhotovitel za podmínek této Smlouvy provedl dílo ("</w:t>
      </w:r>
      <w:r w:rsidRPr="00A95F38">
        <w:rPr>
          <w:b/>
          <w:sz w:val="22"/>
          <w:szCs w:val="22"/>
        </w:rPr>
        <w:t>Dílo</w:t>
      </w:r>
      <w:r w:rsidRPr="00A95F38">
        <w:rPr>
          <w:sz w:val="22"/>
          <w:szCs w:val="22"/>
        </w:rPr>
        <w:t xml:space="preserve">"), </w:t>
      </w:r>
      <w:r w:rsidRPr="008575B2">
        <w:rPr>
          <w:sz w:val="22"/>
          <w:szCs w:val="22"/>
        </w:rPr>
        <w:t xml:space="preserve">které </w:t>
      </w:r>
      <w:r w:rsidR="00A70C98" w:rsidRPr="008575B2">
        <w:rPr>
          <w:sz w:val="22"/>
          <w:szCs w:val="22"/>
        </w:rPr>
        <w:t>spočívá</w:t>
      </w:r>
      <w:r w:rsidR="00D448C4" w:rsidRPr="008575B2">
        <w:rPr>
          <w:sz w:val="22"/>
          <w:szCs w:val="22"/>
        </w:rPr>
        <w:t xml:space="preserve"> ve výstavbě veřejného osvětlení místních komunikací při jižním okraji centra obce Hradištko ve Středočeském kraji</w:t>
      </w:r>
      <w:r w:rsidR="00D2200C" w:rsidRPr="008575B2">
        <w:rPr>
          <w:sz w:val="22"/>
          <w:szCs w:val="22"/>
        </w:rPr>
        <w:t xml:space="preserve">, </w:t>
      </w:r>
      <w:r w:rsidR="00D2200C" w:rsidRPr="008575B2">
        <w:rPr>
          <w:rFonts w:cs="Times New Roman"/>
          <w:sz w:val="22"/>
          <w:szCs w:val="22"/>
        </w:rPr>
        <w:t xml:space="preserve">a to v souladu s projektovou dokumentací s názvem </w:t>
      </w:r>
      <w:r w:rsidR="00D2200C" w:rsidRPr="001D22E1">
        <w:rPr>
          <w:rFonts w:cs="Times New Roman"/>
          <w:b/>
          <w:bCs/>
          <w:w w:val="105"/>
          <w:sz w:val="22"/>
          <w:szCs w:val="22"/>
        </w:rPr>
        <w:t>„</w:t>
      </w:r>
      <w:r w:rsidR="008764E1" w:rsidRPr="001D22E1">
        <w:rPr>
          <w:rFonts w:cs="Times New Roman"/>
          <w:b/>
          <w:bCs/>
          <w:w w:val="105"/>
          <w:sz w:val="22"/>
          <w:szCs w:val="22"/>
        </w:rPr>
        <w:t>HRADIŠTKO – DOKONČENÍ VEŘEJNÉHO OSVĚTLENÍ V OBCI HRADIŠTKO</w:t>
      </w:r>
      <w:r w:rsidR="00D2200C" w:rsidRPr="001D22E1">
        <w:rPr>
          <w:rFonts w:cs="Times New Roman"/>
          <w:b/>
          <w:bCs/>
          <w:w w:val="105"/>
          <w:sz w:val="22"/>
          <w:szCs w:val="22"/>
        </w:rPr>
        <w:t>“</w:t>
      </w:r>
      <w:r w:rsidR="00D2200C" w:rsidRPr="008575B2">
        <w:rPr>
          <w:rFonts w:cs="Times New Roman"/>
          <w:w w:val="105"/>
          <w:sz w:val="22"/>
          <w:szCs w:val="22"/>
        </w:rPr>
        <w:t xml:space="preserve"> </w:t>
      </w:r>
      <w:r w:rsidR="00D2200C" w:rsidRPr="008575B2">
        <w:rPr>
          <w:sz w:val="22"/>
          <w:szCs w:val="22"/>
        </w:rPr>
        <w:t>("</w:t>
      </w:r>
      <w:r w:rsidR="00D2200C" w:rsidRPr="008575B2">
        <w:rPr>
          <w:b/>
          <w:sz w:val="22"/>
          <w:szCs w:val="22"/>
        </w:rPr>
        <w:t>Projektová dokumentace</w:t>
      </w:r>
      <w:r w:rsidR="00D2200C" w:rsidRPr="008575B2">
        <w:rPr>
          <w:sz w:val="22"/>
          <w:szCs w:val="22"/>
        </w:rPr>
        <w:t xml:space="preserve">"), </w:t>
      </w:r>
      <w:r w:rsidR="00D2200C" w:rsidRPr="008575B2">
        <w:rPr>
          <w:rFonts w:cs="Times New Roman"/>
          <w:w w:val="105"/>
          <w:sz w:val="22"/>
          <w:szCs w:val="22"/>
        </w:rPr>
        <w:t>zpracovanou společností</w:t>
      </w:r>
      <w:r w:rsidR="00D2200C" w:rsidRPr="008575B2">
        <w:rPr>
          <w:rFonts w:cs="Times New Roman"/>
          <w:sz w:val="22"/>
          <w:szCs w:val="22"/>
        </w:rPr>
        <w:t xml:space="preserve"> </w:t>
      </w:r>
      <w:r w:rsidR="008575B2" w:rsidRPr="008575B2">
        <w:rPr>
          <w:rFonts w:cs="Times New Roman"/>
          <w:sz w:val="22"/>
          <w:szCs w:val="22"/>
        </w:rPr>
        <w:t>Společnost pro poradenství, projekci a design, s.r.o., se sídlem: Karlovo náměstí 290/16, Nové Město 120 00 PRAHA 2, IČO: 24177741</w:t>
      </w:r>
      <w:r w:rsidR="008575B2">
        <w:rPr>
          <w:rFonts w:cs="Times New Roman"/>
          <w:sz w:val="22"/>
          <w:szCs w:val="22"/>
        </w:rPr>
        <w:t xml:space="preserve">, </w:t>
      </w:r>
      <w:r w:rsidR="008575B2">
        <w:rPr>
          <w:sz w:val="22"/>
          <w:szCs w:val="22"/>
          <w:lang w:eastAsia="cs-CZ"/>
        </w:rPr>
        <w:t xml:space="preserve">projektant: Jiří </w:t>
      </w:r>
      <w:proofErr w:type="spellStart"/>
      <w:r w:rsidR="008575B2">
        <w:rPr>
          <w:sz w:val="22"/>
          <w:szCs w:val="22"/>
          <w:lang w:eastAsia="cs-CZ"/>
        </w:rPr>
        <w:t>Šuk</w:t>
      </w:r>
      <w:proofErr w:type="spellEnd"/>
      <w:r w:rsidR="008575B2">
        <w:rPr>
          <w:sz w:val="22"/>
          <w:szCs w:val="22"/>
          <w:lang w:eastAsia="cs-CZ"/>
        </w:rPr>
        <w:t xml:space="preserve"> </w:t>
      </w:r>
      <w:r w:rsidR="00D2200C" w:rsidRPr="008575B2">
        <w:rPr>
          <w:sz w:val="22"/>
          <w:szCs w:val="22"/>
        </w:rPr>
        <w:t>("</w:t>
      </w:r>
      <w:r w:rsidR="00D2200C" w:rsidRPr="008575B2">
        <w:rPr>
          <w:b/>
          <w:sz w:val="22"/>
          <w:szCs w:val="22"/>
        </w:rPr>
        <w:t>Projektant</w:t>
      </w:r>
      <w:r w:rsidR="00D2200C" w:rsidRPr="008575B2">
        <w:rPr>
          <w:sz w:val="22"/>
          <w:szCs w:val="22"/>
        </w:rPr>
        <w:t>"),</w:t>
      </w:r>
      <w:r w:rsidR="00D2200C" w:rsidRPr="008575B2">
        <w:rPr>
          <w:rFonts w:cs="Times New Roman"/>
          <w:sz w:val="22"/>
          <w:szCs w:val="22"/>
        </w:rPr>
        <w:t xml:space="preserve"> oceněným výkazem výměr, který zhotovitel předložil jako součást své nabídky </w:t>
      </w:r>
      <w:r w:rsidR="00CA0464" w:rsidRPr="008575B2">
        <w:rPr>
          <w:rFonts w:cs="Times New Roman"/>
          <w:sz w:val="22"/>
          <w:szCs w:val="22"/>
        </w:rPr>
        <w:t xml:space="preserve">ve výběrovém </w:t>
      </w:r>
      <w:r w:rsidR="00D2200C" w:rsidRPr="008575B2">
        <w:rPr>
          <w:rFonts w:cs="Times New Roman"/>
          <w:sz w:val="22"/>
          <w:szCs w:val="22"/>
        </w:rPr>
        <w:t xml:space="preserve">řízení na veřejnou zakázku, a </w:t>
      </w:r>
      <w:r w:rsidR="00CA0464" w:rsidRPr="008575B2">
        <w:rPr>
          <w:rFonts w:cs="Times New Roman"/>
          <w:sz w:val="22"/>
          <w:szCs w:val="22"/>
        </w:rPr>
        <w:t>územním rozhodnutím</w:t>
      </w:r>
      <w:r w:rsidR="00D2200C" w:rsidRPr="008575B2">
        <w:rPr>
          <w:rFonts w:cs="Times New Roman"/>
          <w:sz w:val="22"/>
          <w:szCs w:val="22"/>
        </w:rPr>
        <w:t xml:space="preserve">, vč. všech případných dalších úkonů, činností prací a dodávek potřebných pro provedení </w:t>
      </w:r>
      <w:r w:rsidR="00CA0464" w:rsidRPr="008575B2">
        <w:rPr>
          <w:rFonts w:cs="Times New Roman"/>
          <w:sz w:val="22"/>
          <w:szCs w:val="22"/>
        </w:rPr>
        <w:t>D</w:t>
      </w:r>
      <w:r w:rsidR="00D2200C" w:rsidRPr="008575B2">
        <w:rPr>
          <w:rFonts w:cs="Times New Roman"/>
          <w:sz w:val="22"/>
          <w:szCs w:val="22"/>
        </w:rPr>
        <w:t xml:space="preserve">íla dle požadavků </w:t>
      </w:r>
      <w:r w:rsidR="00CA0464" w:rsidRPr="008575B2">
        <w:rPr>
          <w:rFonts w:cs="Times New Roman"/>
          <w:sz w:val="22"/>
          <w:szCs w:val="22"/>
        </w:rPr>
        <w:t>O</w:t>
      </w:r>
      <w:r w:rsidR="00D2200C" w:rsidRPr="008575B2">
        <w:rPr>
          <w:rFonts w:cs="Times New Roman"/>
          <w:sz w:val="22"/>
          <w:szCs w:val="22"/>
        </w:rPr>
        <w:t xml:space="preserve">bjednatele vymezených v této </w:t>
      </w:r>
      <w:r w:rsidR="00CA0464" w:rsidRPr="008575B2">
        <w:rPr>
          <w:rFonts w:cs="Times New Roman"/>
          <w:sz w:val="22"/>
          <w:szCs w:val="22"/>
        </w:rPr>
        <w:t>S</w:t>
      </w:r>
      <w:r w:rsidR="00D2200C" w:rsidRPr="008575B2">
        <w:rPr>
          <w:rFonts w:cs="Times New Roman"/>
          <w:sz w:val="22"/>
          <w:szCs w:val="22"/>
        </w:rPr>
        <w:t>mlouvě a vyplývajících ze zadávací dokumentace na veřejnou zakázku, a to řádně a bez nedodělků.</w:t>
      </w:r>
      <w:r w:rsidR="00D448C4" w:rsidRPr="008575B2">
        <w:rPr>
          <w:rFonts w:cs="Times New Roman"/>
          <w:sz w:val="22"/>
          <w:szCs w:val="22"/>
        </w:rPr>
        <w:t>.</w:t>
      </w:r>
      <w:r w:rsidR="00D448C4" w:rsidRPr="008575B2">
        <w:rPr>
          <w:sz w:val="22"/>
          <w:szCs w:val="22"/>
        </w:rPr>
        <w:t xml:space="preserve"> Účelem stavby je zajištění veřejného osvětlení, které bude sloužit ke zlepšení bezpečnosti silničního provozu, k eliminaci kriminality a zlepšení uživatelského komfortu pro místní obyvatele. Území, ve kterém bude realizována stavba osvětlení, se nachází při vybraných místních komunikacích v obci Hradištko. Jedná se o místní komunikace a prostor přilehlý k těmto komunikacím. Napojení stávající lokality na dopravní infrastrukturu zůstane stávající.</w:t>
      </w:r>
    </w:p>
    <w:p w14:paraId="2D951DDA" w14:textId="5B30CF7B" w:rsidR="00AD28FE" w:rsidRPr="00A95F38" w:rsidRDefault="00271498" w:rsidP="00AB089F">
      <w:pPr>
        <w:pStyle w:val="Nadpis2"/>
        <w:keepNext w:val="0"/>
        <w:keepLines w:val="0"/>
        <w:rPr>
          <w:sz w:val="22"/>
          <w:szCs w:val="22"/>
        </w:rPr>
      </w:pPr>
      <w:r w:rsidRPr="00A95F38">
        <w:rPr>
          <w:sz w:val="22"/>
          <w:szCs w:val="22"/>
        </w:rPr>
        <w:t xml:space="preserve">Zhotovitel prohlašuje, že je způsobilý k řádnému a včasnému provedení Díla dle Smlouvy, a že disponuje kapacitami a odbornými znalostmi, které jsou třeba k řádnému zhotovení Díla. Pokud některé práce na sjednaném Díle zajistí prostřednictvím třetích osob, odpovídá za kvalitu stavebních i jiných prací a dodávky, jako by </w:t>
      </w:r>
      <w:r w:rsidR="002B50D1" w:rsidRPr="00A95F38">
        <w:rPr>
          <w:sz w:val="22"/>
          <w:szCs w:val="22"/>
        </w:rPr>
        <w:t>D</w:t>
      </w:r>
      <w:r w:rsidRPr="00A95F38">
        <w:rPr>
          <w:sz w:val="22"/>
          <w:szCs w:val="22"/>
        </w:rPr>
        <w:t>ílo prováděl sám.</w:t>
      </w:r>
    </w:p>
    <w:p w14:paraId="4CA6EE6A" w14:textId="7A947AD8" w:rsidR="00AD28FE" w:rsidRPr="00A95F38" w:rsidRDefault="00271498" w:rsidP="00AB089F">
      <w:pPr>
        <w:pStyle w:val="Nadpis2"/>
        <w:keepNext w:val="0"/>
        <w:keepLines w:val="0"/>
        <w:rPr>
          <w:sz w:val="22"/>
          <w:szCs w:val="22"/>
        </w:rPr>
      </w:pPr>
      <w:r w:rsidRPr="00A95F38">
        <w:rPr>
          <w:sz w:val="22"/>
          <w:szCs w:val="22"/>
        </w:rPr>
        <w:t>Zhotovitel prohlašuje, že není v úpadku a není mu známo, že by bylo vůči němu zahájeno řízení insolvenční řízení. Dále prohlašuje, že vůči němu není v právní moci žádné soudní rozhodnutí, či rozhodnutí správního, daňového či jiného orgánu na plnění, které by mohlo být důvodem soudní nebo správní exekuce na majetek Zhotovitele a že takové řízení nebylo vůči němu zahájeno.</w:t>
      </w:r>
    </w:p>
    <w:p w14:paraId="3B153784" w14:textId="71CBE332" w:rsidR="00AD28FE" w:rsidRPr="00A95F38" w:rsidRDefault="00271498" w:rsidP="00AB089F">
      <w:pPr>
        <w:pStyle w:val="Nadpis2"/>
        <w:keepNext w:val="0"/>
        <w:keepLines w:val="0"/>
        <w:rPr>
          <w:sz w:val="22"/>
          <w:szCs w:val="22"/>
        </w:rPr>
      </w:pPr>
      <w:r w:rsidRPr="00A95F38">
        <w:rPr>
          <w:sz w:val="22"/>
          <w:szCs w:val="22"/>
        </w:rPr>
        <w:lastRenderedPageBreak/>
        <w:t xml:space="preserve">Strany prohlašují, že identifikační údaje uvedené v článku </w:t>
      </w:r>
      <w:r w:rsidR="0026751D" w:rsidRPr="00A95F38">
        <w:rPr>
          <w:sz w:val="22"/>
          <w:szCs w:val="22"/>
        </w:rPr>
        <w:t>1</w:t>
      </w:r>
      <w:r w:rsidRPr="00A95F38">
        <w:rPr>
          <w:sz w:val="22"/>
          <w:szCs w:val="22"/>
        </w:rPr>
        <w:t>. odpovídají aktuálnímu stavu a že osobami zastupujícími Strany při uzavření Smlouvy a osoby v ní uvedené coby její zástupci jsou osoby oprávněné k jednání za takovou Stranu bez jakéhokoliv omezení vnitřními předpisy takové Strany. Jakékoliv změny údajů uvedených v</w:t>
      </w:r>
      <w:r w:rsidR="00255AD6">
        <w:rPr>
          <w:sz w:val="22"/>
          <w:szCs w:val="22"/>
        </w:rPr>
        <w:t> </w:t>
      </w:r>
      <w:r w:rsidRPr="00A95F38">
        <w:rPr>
          <w:sz w:val="22"/>
          <w:szCs w:val="22"/>
        </w:rPr>
        <w:t>čl</w:t>
      </w:r>
      <w:r w:rsidR="00255AD6">
        <w:rPr>
          <w:sz w:val="22"/>
          <w:szCs w:val="22"/>
        </w:rPr>
        <w:t>.</w:t>
      </w:r>
      <w:r w:rsidRPr="00A95F38">
        <w:rPr>
          <w:sz w:val="22"/>
          <w:szCs w:val="22"/>
        </w:rPr>
        <w:t xml:space="preserve"> </w:t>
      </w:r>
      <w:r w:rsidR="0026751D" w:rsidRPr="00A95F38">
        <w:rPr>
          <w:sz w:val="22"/>
          <w:szCs w:val="22"/>
        </w:rPr>
        <w:t>1</w:t>
      </w:r>
      <w:r w:rsidRPr="00A95F38">
        <w:rPr>
          <w:sz w:val="22"/>
          <w:szCs w:val="22"/>
        </w:rPr>
        <w:t xml:space="preserve">. Smlouvy, jež nastanou v době její účinnosti, jsou Strany povinny bez zbytečného odkladu písemně sdělit druhé Straně. </w:t>
      </w:r>
    </w:p>
    <w:p w14:paraId="37FFA915" w14:textId="2B555710" w:rsidR="00AD28FE" w:rsidRPr="00A95F38" w:rsidRDefault="00271498" w:rsidP="00AB089F">
      <w:pPr>
        <w:pStyle w:val="Nadpis2"/>
        <w:keepNext w:val="0"/>
        <w:keepLines w:val="0"/>
        <w:rPr>
          <w:sz w:val="22"/>
          <w:szCs w:val="22"/>
        </w:rPr>
      </w:pPr>
      <w:r w:rsidRPr="00A95F38">
        <w:rPr>
          <w:sz w:val="22"/>
          <w:szCs w:val="22"/>
        </w:rPr>
        <w:t>Zhotovitel tímto potvrzuje, že mu Objednatel před uzavřením Smlouvy předal veškerou příslušnou dokumentaci a podklady, které Zhotovitel s odbornou péčí prověřil; Zhotovitel prohlašuje, že tyto nemají žádné zřejmé vady a nedostatky, a nejsou v rozporu s technickými ukazateli a normami. Předané podklady a pokyny Objednatele jsou srozumitelné a úplné, lze dle nich provést Dílo v souladu s touto Smlouvou a požadavky vyplývajícími z příslušných právních předpisů a jiných norem. Tímto prohlášením není dotčena odpovědnost Objednatele (resp. Projektanta) za správnost předané Projektové dokumentace.</w:t>
      </w:r>
    </w:p>
    <w:p w14:paraId="66065435" w14:textId="0559AB1B" w:rsidR="00AD28FE" w:rsidRPr="00FC1DAE" w:rsidRDefault="00271498" w:rsidP="00AB089F">
      <w:pPr>
        <w:pStyle w:val="Nadpis2"/>
        <w:keepNext w:val="0"/>
        <w:keepLines w:val="0"/>
        <w:rPr>
          <w:sz w:val="22"/>
          <w:szCs w:val="22"/>
        </w:rPr>
      </w:pPr>
      <w:r w:rsidRPr="00FC1DAE">
        <w:rPr>
          <w:sz w:val="22"/>
          <w:szCs w:val="22"/>
        </w:rPr>
        <w:t xml:space="preserve">Zhotovitel dále prohlašuje, že je mu známý jak objem prací, tak i místní a časové podmínky pro </w:t>
      </w:r>
      <w:r w:rsidRPr="00FC1DAE">
        <w:rPr>
          <w:rFonts w:cs="Times New Roman"/>
          <w:sz w:val="22"/>
          <w:szCs w:val="22"/>
        </w:rPr>
        <w:t xml:space="preserve">provedení Díla. </w:t>
      </w:r>
    </w:p>
    <w:p w14:paraId="7CDE44D1" w14:textId="45FB2F3C" w:rsidR="00AD28FE" w:rsidRDefault="00271498" w:rsidP="00AB089F">
      <w:pPr>
        <w:pStyle w:val="Nadpis2"/>
        <w:keepNext w:val="0"/>
        <w:keepLines w:val="0"/>
        <w:rPr>
          <w:sz w:val="22"/>
          <w:szCs w:val="22"/>
        </w:rPr>
      </w:pPr>
      <w:r w:rsidRPr="00A95F38">
        <w:rPr>
          <w:sz w:val="22"/>
          <w:szCs w:val="22"/>
        </w:rPr>
        <w:t>Veškeré pojmy s velkým počátečním písmenem, které jsou výslovně definovány kdekoli v textu Smlouvy, mají pro účely celé této Smlouvy význam, který jim je přidělen v takovém ujednání; odkazy na články (včetně zkratky "čl.") a přílohy jsou odkazy na články a přílohy této Smlouvy.</w:t>
      </w:r>
    </w:p>
    <w:p w14:paraId="504FE371" w14:textId="77777777" w:rsidR="00FA7883" w:rsidRPr="00FA7883" w:rsidRDefault="00FA7883" w:rsidP="00FA7883"/>
    <w:p w14:paraId="7602F5F1" w14:textId="3609B4C8" w:rsidR="00AD28FE" w:rsidRPr="00A95F38" w:rsidRDefault="00271498" w:rsidP="00FD7387">
      <w:pPr>
        <w:pStyle w:val="Nadpis1"/>
        <w:keepNext w:val="0"/>
        <w:ind w:left="567" w:hanging="567"/>
        <w:rPr>
          <w:b w:val="0"/>
          <w:sz w:val="22"/>
          <w:szCs w:val="22"/>
        </w:rPr>
      </w:pPr>
      <w:r w:rsidRPr="00A95F38">
        <w:rPr>
          <w:sz w:val="22"/>
          <w:szCs w:val="22"/>
        </w:rPr>
        <w:t>PŘEDMĚT SMLOUVY</w:t>
      </w:r>
    </w:p>
    <w:p w14:paraId="6AA20DAB" w14:textId="2D692A35" w:rsidR="00AD28FE" w:rsidRPr="00A95F38" w:rsidRDefault="00271498" w:rsidP="00FD7387">
      <w:pPr>
        <w:pStyle w:val="Nadpis2"/>
        <w:keepNext w:val="0"/>
        <w:keepLines w:val="0"/>
        <w:rPr>
          <w:sz w:val="22"/>
          <w:szCs w:val="22"/>
        </w:rPr>
      </w:pPr>
      <w:r w:rsidRPr="00A95F38">
        <w:rPr>
          <w:sz w:val="22"/>
          <w:szCs w:val="22"/>
        </w:rPr>
        <w:t>Předmětem této Smlouvy je povinnost Zhotovitele:</w:t>
      </w:r>
    </w:p>
    <w:p w14:paraId="65F34158" w14:textId="41DB7A8A" w:rsidR="00AD28FE" w:rsidRPr="0025776E" w:rsidRDefault="00271498" w:rsidP="00FD7387">
      <w:pPr>
        <w:suppressAutoHyphens w:val="0"/>
        <w:spacing w:after="120"/>
        <w:ind w:left="1134" w:hanging="567"/>
        <w:jc w:val="both"/>
        <w:rPr>
          <w:sz w:val="22"/>
          <w:szCs w:val="22"/>
        </w:rPr>
      </w:pPr>
      <w:r w:rsidRPr="00A95F38">
        <w:rPr>
          <w:sz w:val="22"/>
          <w:szCs w:val="22"/>
        </w:rPr>
        <w:t>(a)</w:t>
      </w:r>
      <w:r w:rsidRPr="00A95F38">
        <w:rPr>
          <w:sz w:val="22"/>
          <w:szCs w:val="22"/>
        </w:rPr>
        <w:tab/>
        <w:t xml:space="preserve">zhotovit na svůj náklad a nebezpečí a Objednateli předat Dílo v souladu s ujednáními této </w:t>
      </w:r>
      <w:r w:rsidRPr="0025776E">
        <w:rPr>
          <w:sz w:val="22"/>
          <w:szCs w:val="22"/>
        </w:rPr>
        <w:t>Smlouv</w:t>
      </w:r>
      <w:r w:rsidR="002F2AEB">
        <w:rPr>
          <w:sz w:val="22"/>
          <w:szCs w:val="22"/>
        </w:rPr>
        <w:t>y</w:t>
      </w:r>
      <w:r w:rsidR="00D276A1">
        <w:rPr>
          <w:sz w:val="22"/>
          <w:szCs w:val="22"/>
        </w:rPr>
        <w:t>,</w:t>
      </w:r>
    </w:p>
    <w:p w14:paraId="514493D2" w14:textId="7A854CA8" w:rsidR="0084329E" w:rsidRDefault="00271498" w:rsidP="0084329E">
      <w:pPr>
        <w:suppressAutoHyphens w:val="0"/>
        <w:spacing w:after="120"/>
        <w:ind w:left="1134" w:hanging="567"/>
        <w:jc w:val="both"/>
        <w:rPr>
          <w:sz w:val="22"/>
          <w:szCs w:val="22"/>
        </w:rPr>
      </w:pPr>
      <w:r w:rsidRPr="0025776E">
        <w:rPr>
          <w:sz w:val="22"/>
          <w:szCs w:val="22"/>
        </w:rPr>
        <w:t>(b)</w:t>
      </w:r>
      <w:r w:rsidRPr="0025776E">
        <w:rPr>
          <w:sz w:val="22"/>
          <w:szCs w:val="22"/>
        </w:rPr>
        <w:tab/>
      </w:r>
      <w:r w:rsidR="00D448C4" w:rsidRPr="00B940C3">
        <w:rPr>
          <w:sz w:val="22"/>
          <w:szCs w:val="22"/>
        </w:rPr>
        <w:t xml:space="preserve">splnit závazek založený touto smlouvou tím, že řádně a včas provede předmět </w:t>
      </w:r>
      <w:r w:rsidR="00D276A1" w:rsidRPr="00B940C3">
        <w:rPr>
          <w:sz w:val="22"/>
          <w:szCs w:val="22"/>
        </w:rPr>
        <w:t>D</w:t>
      </w:r>
      <w:r w:rsidR="00D448C4" w:rsidRPr="00B940C3">
        <w:rPr>
          <w:sz w:val="22"/>
          <w:szCs w:val="22"/>
        </w:rPr>
        <w:t xml:space="preserve">íla dle této smlouvy a splní ostatní povinnosti vyplývající z této </w:t>
      </w:r>
      <w:r w:rsidR="00B940C3" w:rsidRPr="00B940C3">
        <w:rPr>
          <w:sz w:val="22"/>
          <w:szCs w:val="22"/>
        </w:rPr>
        <w:t>S</w:t>
      </w:r>
      <w:r w:rsidR="00D448C4" w:rsidRPr="00B940C3">
        <w:rPr>
          <w:sz w:val="22"/>
          <w:szCs w:val="22"/>
        </w:rPr>
        <w:t>mlouvy</w:t>
      </w:r>
      <w:r w:rsidR="00D276A1" w:rsidRPr="00B940C3">
        <w:rPr>
          <w:sz w:val="22"/>
          <w:szCs w:val="22"/>
        </w:rPr>
        <w:t xml:space="preserve"> a</w:t>
      </w:r>
    </w:p>
    <w:p w14:paraId="7684868D" w14:textId="55832E2F" w:rsidR="0084329E" w:rsidRPr="0025776E" w:rsidRDefault="0084329E" w:rsidP="0084329E">
      <w:pPr>
        <w:suppressAutoHyphens w:val="0"/>
        <w:spacing w:after="120"/>
        <w:ind w:left="1134" w:hanging="567"/>
        <w:jc w:val="both"/>
        <w:rPr>
          <w:sz w:val="22"/>
          <w:szCs w:val="22"/>
        </w:rPr>
      </w:pPr>
      <w:r>
        <w:rPr>
          <w:sz w:val="22"/>
          <w:szCs w:val="22"/>
        </w:rPr>
        <w:t xml:space="preserve">c) </w:t>
      </w:r>
      <w:r>
        <w:rPr>
          <w:sz w:val="22"/>
          <w:szCs w:val="22"/>
        </w:rPr>
        <w:tab/>
      </w:r>
      <w:r w:rsidRPr="00F834ED">
        <w:rPr>
          <w:sz w:val="22"/>
          <w:szCs w:val="22"/>
        </w:rPr>
        <w:t>vypracovat projektovou dokumentaci skutečného provedení Díla ("</w:t>
      </w:r>
      <w:r w:rsidRPr="00F834ED">
        <w:rPr>
          <w:b/>
          <w:sz w:val="22"/>
          <w:szCs w:val="22"/>
        </w:rPr>
        <w:t>Dokumentace skutečného provedení</w:t>
      </w:r>
      <w:r w:rsidRPr="00F834ED">
        <w:rPr>
          <w:sz w:val="22"/>
          <w:szCs w:val="22"/>
        </w:rPr>
        <w:t>")</w:t>
      </w:r>
    </w:p>
    <w:p w14:paraId="55BB9156" w14:textId="77777777" w:rsidR="00AD28FE" w:rsidRPr="00A95F38" w:rsidRDefault="00271498" w:rsidP="00FD7387">
      <w:pPr>
        <w:suppressAutoHyphens w:val="0"/>
        <w:spacing w:after="120"/>
        <w:ind w:left="567"/>
        <w:jc w:val="both"/>
        <w:rPr>
          <w:sz w:val="22"/>
          <w:szCs w:val="22"/>
        </w:rPr>
      </w:pPr>
      <w:r w:rsidRPr="00A95F38">
        <w:rPr>
          <w:sz w:val="22"/>
          <w:szCs w:val="22"/>
        </w:rPr>
        <w:t xml:space="preserve">a Objednatel se zavazuje řádně dokončené Dílo od Zhotovitele převzít a zaplatit Zhotoviteli sjednanou cenu Díla za podmínek uvedených v této Smlouvě. </w:t>
      </w:r>
    </w:p>
    <w:p w14:paraId="17C36A62" w14:textId="45640BD2" w:rsidR="001372D7" w:rsidRPr="00A95F38" w:rsidRDefault="00271498" w:rsidP="00FD7387">
      <w:pPr>
        <w:pStyle w:val="Nadpis2"/>
        <w:keepNext w:val="0"/>
        <w:keepLines w:val="0"/>
        <w:rPr>
          <w:sz w:val="22"/>
          <w:szCs w:val="22"/>
        </w:rPr>
      </w:pPr>
      <w:r w:rsidRPr="00A95F38">
        <w:rPr>
          <w:sz w:val="22"/>
          <w:szCs w:val="22"/>
        </w:rPr>
        <w:t>Dílem se rozumí provedení Zhotovitelem veškerých prací a výkonů a dodávka veškerých materiálů a služeb nezbytných pro zhotovení funkční a provozuschopné stavby podle</w:t>
      </w:r>
      <w:r w:rsidR="001372D7" w:rsidRPr="00A95F38">
        <w:rPr>
          <w:sz w:val="22"/>
          <w:szCs w:val="22"/>
        </w:rPr>
        <w:t xml:space="preserve"> Projektové dokumentace </w:t>
      </w:r>
    </w:p>
    <w:p w14:paraId="3ED4F8C9" w14:textId="19A48071" w:rsidR="00AD28FE" w:rsidRPr="00A95F38" w:rsidRDefault="001372D7" w:rsidP="00FD7387">
      <w:pPr>
        <w:pStyle w:val="Nadpis2"/>
        <w:keepNext w:val="0"/>
        <w:keepLines w:val="0"/>
        <w:rPr>
          <w:sz w:val="22"/>
          <w:szCs w:val="22"/>
        </w:rPr>
      </w:pPr>
      <w:r w:rsidRPr="00A95F38">
        <w:rPr>
          <w:sz w:val="22"/>
          <w:szCs w:val="22"/>
        </w:rPr>
        <w:t>Nabídka</w:t>
      </w:r>
      <w:r w:rsidR="00271498" w:rsidRPr="00A95F38">
        <w:rPr>
          <w:sz w:val="22"/>
          <w:szCs w:val="22"/>
        </w:rPr>
        <w:t xml:space="preserve"> Zhotovitele, kterou předložil v </w:t>
      </w:r>
      <w:r w:rsidRPr="00A95F38">
        <w:rPr>
          <w:sz w:val="22"/>
          <w:szCs w:val="22"/>
        </w:rPr>
        <w:t xml:space="preserve">rámci výběrového </w:t>
      </w:r>
      <w:r w:rsidR="00271498" w:rsidRPr="00A95F38">
        <w:rPr>
          <w:sz w:val="22"/>
          <w:szCs w:val="22"/>
        </w:rPr>
        <w:t xml:space="preserve">řízení na </w:t>
      </w:r>
      <w:r w:rsidRPr="00A95F38">
        <w:rPr>
          <w:sz w:val="22"/>
          <w:szCs w:val="22"/>
        </w:rPr>
        <w:t>realizaci Díla ("</w:t>
      </w:r>
      <w:r w:rsidRPr="00A95F38">
        <w:rPr>
          <w:b/>
          <w:sz w:val="22"/>
          <w:szCs w:val="22"/>
        </w:rPr>
        <w:t>Nabídka</w:t>
      </w:r>
      <w:r w:rsidRPr="00A95F38">
        <w:rPr>
          <w:sz w:val="22"/>
          <w:szCs w:val="22"/>
        </w:rPr>
        <w:t>") a v ní obsažený rozpočet ("</w:t>
      </w:r>
      <w:r w:rsidRPr="00A95F38">
        <w:rPr>
          <w:b/>
          <w:sz w:val="22"/>
          <w:szCs w:val="22"/>
        </w:rPr>
        <w:t>Rozpočet</w:t>
      </w:r>
      <w:r w:rsidRPr="00A95F38">
        <w:rPr>
          <w:sz w:val="22"/>
          <w:szCs w:val="22"/>
        </w:rPr>
        <w:t>") tvoří</w:t>
      </w:r>
      <w:r w:rsidR="00C71C3B" w:rsidRPr="00A95F38">
        <w:rPr>
          <w:sz w:val="22"/>
          <w:szCs w:val="22"/>
        </w:rPr>
        <w:t xml:space="preserve"> </w:t>
      </w:r>
      <w:r w:rsidR="00C71C3B" w:rsidRPr="00A95F38">
        <w:rPr>
          <w:sz w:val="22"/>
          <w:szCs w:val="22"/>
          <w:u w:val="single"/>
        </w:rPr>
        <w:t>příloh</w:t>
      </w:r>
      <w:r w:rsidR="00271498" w:rsidRPr="00A95F38">
        <w:rPr>
          <w:sz w:val="22"/>
          <w:szCs w:val="22"/>
          <w:u w:val="single"/>
        </w:rPr>
        <w:t xml:space="preserve">u č. </w:t>
      </w:r>
      <w:r w:rsidR="00D73E58">
        <w:rPr>
          <w:sz w:val="22"/>
          <w:szCs w:val="22"/>
          <w:u w:val="single"/>
        </w:rPr>
        <w:t>1</w:t>
      </w:r>
      <w:r w:rsidR="002B50D1" w:rsidRPr="00A95F38">
        <w:rPr>
          <w:sz w:val="22"/>
          <w:szCs w:val="22"/>
        </w:rPr>
        <w:t>.</w:t>
      </w:r>
    </w:p>
    <w:p w14:paraId="0B58FFEE" w14:textId="2D9822D4" w:rsidR="00AD28FE" w:rsidRPr="00B940C3" w:rsidRDefault="00271498" w:rsidP="00FD7387">
      <w:pPr>
        <w:pStyle w:val="Nadpis2"/>
        <w:keepNext w:val="0"/>
        <w:keepLines w:val="0"/>
        <w:rPr>
          <w:sz w:val="22"/>
          <w:szCs w:val="22"/>
        </w:rPr>
      </w:pPr>
      <w:r w:rsidRPr="00A95F38">
        <w:rPr>
          <w:sz w:val="22"/>
          <w:szCs w:val="22"/>
        </w:rPr>
        <w:t xml:space="preserve">Dílo zahrnuje provedení </w:t>
      </w:r>
      <w:r w:rsidR="00C71C3B" w:rsidRPr="00A95F38">
        <w:rPr>
          <w:sz w:val="22"/>
          <w:szCs w:val="22"/>
        </w:rPr>
        <w:t xml:space="preserve">též </w:t>
      </w:r>
      <w:r w:rsidRPr="00A95F38">
        <w:rPr>
          <w:sz w:val="22"/>
          <w:szCs w:val="22"/>
        </w:rPr>
        <w:t xml:space="preserve">těch výkonů a dodávek, které nejsou výslovně uvedeny ve Smlouvě nebo Nabídce, ale které jsou nezbytné pro dodání Díla splňujícího požadavky dle Smlouvy, </w:t>
      </w:r>
      <w:r w:rsidRPr="00B940C3">
        <w:rPr>
          <w:sz w:val="22"/>
          <w:szCs w:val="22"/>
        </w:rPr>
        <w:t>zejména pak:</w:t>
      </w:r>
    </w:p>
    <w:p w14:paraId="5BDE5EDD" w14:textId="6D46342C" w:rsidR="00760926" w:rsidRPr="00B940C3" w:rsidRDefault="00760926" w:rsidP="00760926">
      <w:pPr>
        <w:pStyle w:val="Odstavecseseznamem"/>
        <w:numPr>
          <w:ilvl w:val="0"/>
          <w:numId w:val="3"/>
        </w:numPr>
        <w:suppressAutoHyphens w:val="0"/>
        <w:jc w:val="both"/>
        <w:rPr>
          <w:sz w:val="22"/>
          <w:szCs w:val="22"/>
        </w:rPr>
      </w:pPr>
      <w:r w:rsidRPr="00B940C3">
        <w:rPr>
          <w:sz w:val="22"/>
          <w:szCs w:val="22"/>
        </w:rPr>
        <w:t xml:space="preserve">provedení stavebních prací spočívajících ve výstavbě veřejného osvětlení v souladu s touto </w:t>
      </w:r>
      <w:r w:rsidR="00D276A1" w:rsidRPr="00B940C3">
        <w:rPr>
          <w:sz w:val="22"/>
          <w:szCs w:val="22"/>
        </w:rPr>
        <w:t>S</w:t>
      </w:r>
      <w:r w:rsidRPr="00B940C3">
        <w:rPr>
          <w:sz w:val="22"/>
          <w:szCs w:val="22"/>
        </w:rPr>
        <w:t>mlouvou a zadávacími podmínkami veřejné zakázky</w:t>
      </w:r>
      <w:r w:rsidR="0018529B" w:rsidRPr="00B940C3">
        <w:rPr>
          <w:sz w:val="22"/>
          <w:szCs w:val="22"/>
        </w:rPr>
        <w:t>,</w:t>
      </w:r>
    </w:p>
    <w:p w14:paraId="7F1A51EC" w14:textId="4CE7F7AE" w:rsidR="0018529B" w:rsidRPr="00B940C3" w:rsidRDefault="00760926" w:rsidP="0018529B">
      <w:pPr>
        <w:pStyle w:val="Odstavecseseznamem"/>
        <w:numPr>
          <w:ilvl w:val="0"/>
          <w:numId w:val="3"/>
        </w:numPr>
        <w:suppressAutoHyphens w:val="0"/>
        <w:jc w:val="both"/>
        <w:rPr>
          <w:sz w:val="22"/>
          <w:szCs w:val="22"/>
        </w:rPr>
      </w:pPr>
      <w:r w:rsidRPr="00B940C3">
        <w:rPr>
          <w:sz w:val="22"/>
          <w:szCs w:val="22"/>
        </w:rPr>
        <w:t xml:space="preserve">provedení nezbytných dodávek a služeb souvisejících s realizací </w:t>
      </w:r>
      <w:r w:rsidR="00D276A1" w:rsidRPr="00B940C3">
        <w:rPr>
          <w:sz w:val="22"/>
          <w:szCs w:val="22"/>
        </w:rPr>
        <w:t>D</w:t>
      </w:r>
      <w:r w:rsidRPr="00B940C3">
        <w:rPr>
          <w:sz w:val="22"/>
          <w:szCs w:val="22"/>
        </w:rPr>
        <w:t xml:space="preserve">íla dle této </w:t>
      </w:r>
      <w:r w:rsidR="00D276A1" w:rsidRPr="00B940C3">
        <w:rPr>
          <w:sz w:val="22"/>
          <w:szCs w:val="22"/>
        </w:rPr>
        <w:t>S</w:t>
      </w:r>
      <w:r w:rsidRPr="00B940C3">
        <w:rPr>
          <w:sz w:val="22"/>
          <w:szCs w:val="22"/>
        </w:rPr>
        <w:t>mlouvy, tj. zejména výroba, dodávka, skladování, správa, zabudování a montáž veškerých dílů a materiálů a zařízení týkajících se díla</w:t>
      </w:r>
      <w:r w:rsidR="0018529B" w:rsidRPr="00B940C3">
        <w:rPr>
          <w:sz w:val="22"/>
          <w:szCs w:val="22"/>
        </w:rPr>
        <w:t>,</w:t>
      </w:r>
    </w:p>
    <w:p w14:paraId="4EAF5EF5" w14:textId="77777777" w:rsidR="0018529B" w:rsidRPr="0018529B" w:rsidRDefault="00B01A20" w:rsidP="0018529B">
      <w:pPr>
        <w:pStyle w:val="Odstavecseseznamem"/>
        <w:numPr>
          <w:ilvl w:val="0"/>
          <w:numId w:val="3"/>
        </w:numPr>
        <w:suppressAutoHyphens w:val="0"/>
        <w:jc w:val="both"/>
        <w:rPr>
          <w:sz w:val="22"/>
          <w:szCs w:val="22"/>
        </w:rPr>
      </w:pPr>
      <w:r w:rsidRPr="0018529B">
        <w:rPr>
          <w:sz w:val="22"/>
          <w:szCs w:val="22"/>
        </w:rPr>
        <w:t>zařízení staveniště,</w:t>
      </w:r>
    </w:p>
    <w:p w14:paraId="7E7DBB87"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dodávky dokumentace pro prokazování požadovaných vlastností dodávek a materiálů,</w:t>
      </w:r>
    </w:p>
    <w:p w14:paraId="17486D2E"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dodávka dalších nezbytných dokladů nutných pro řádné užívání Díla, zejména pak veškeré manuály a záruční listy výrobců jakýchkoli materiálů, zařízení či dodávek v rámci realizace Díla a veškeré další dokumenty uvedené v</w:t>
      </w:r>
      <w:r w:rsidR="00255AD6" w:rsidRPr="0018529B">
        <w:rPr>
          <w:sz w:val="22"/>
          <w:szCs w:val="22"/>
        </w:rPr>
        <w:t> </w:t>
      </w:r>
      <w:r w:rsidRPr="0018529B">
        <w:rPr>
          <w:sz w:val="22"/>
          <w:szCs w:val="22"/>
        </w:rPr>
        <w:t>čl</w:t>
      </w:r>
      <w:r w:rsidR="00255AD6" w:rsidRPr="0018529B">
        <w:rPr>
          <w:sz w:val="22"/>
          <w:szCs w:val="22"/>
        </w:rPr>
        <w:t>.</w:t>
      </w:r>
      <w:r w:rsidRPr="0018529B">
        <w:rPr>
          <w:sz w:val="22"/>
          <w:szCs w:val="22"/>
        </w:rPr>
        <w:t xml:space="preserve"> </w:t>
      </w:r>
      <w:r w:rsidR="00EC7FFE" w:rsidRPr="0018529B">
        <w:rPr>
          <w:sz w:val="22"/>
          <w:szCs w:val="22"/>
        </w:rPr>
        <w:t>10</w:t>
      </w:r>
      <w:r w:rsidRPr="0018529B">
        <w:rPr>
          <w:sz w:val="22"/>
          <w:szCs w:val="22"/>
        </w:rPr>
        <w:t>,</w:t>
      </w:r>
    </w:p>
    <w:p w14:paraId="758421DE"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lastRenderedPageBreak/>
        <w:t xml:space="preserve">zprovoznění </w:t>
      </w:r>
      <w:r w:rsidR="00C71C3B" w:rsidRPr="0018529B">
        <w:rPr>
          <w:sz w:val="22"/>
          <w:szCs w:val="22"/>
        </w:rPr>
        <w:t>Díla</w:t>
      </w:r>
      <w:r w:rsidRPr="0018529B">
        <w:rPr>
          <w:sz w:val="22"/>
          <w:szCs w:val="22"/>
        </w:rPr>
        <w:t>,</w:t>
      </w:r>
    </w:p>
    <w:p w14:paraId="754F12FF"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veškeré práce a dodávky související s dodržováním požárních předpisů, bezpečnostních opatření na ochranu osob a majetku (zejména osob v místech dotčených stavbou),</w:t>
      </w:r>
    </w:p>
    <w:p w14:paraId="56017E89"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zajištění bezpečnosti práce a ochrany životního prostředí v souladu s předpisy k zajištění bezpečnosti a ochrany zdraví při práci a předpisy na ochranu životního prostředí,</w:t>
      </w:r>
    </w:p>
    <w:p w14:paraId="47ED9A06" w14:textId="77777777"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zajištění a provedení všech předepsaných a smluvně sjednaných zkoušek, vztahujících se k prováděnému Dílu včetně pořízení protokolů, kterými bude prokázáno dosažení předepsané kvality a technických parametrů Díla, zajištění atestů a dokladů o požadovaných vlastnostech výrobků dle zákona č. 22/1997 Sb. ve znění pozdějších předpisů s případným odstraněním uvedených závad, to vše dle ČSN a jiných technických či právních předpisů platných v době provádění a předání Díla,</w:t>
      </w:r>
    </w:p>
    <w:p w14:paraId="0B78231F" w14:textId="1D607C5D" w:rsidR="0018529B" w:rsidRPr="0018529B" w:rsidRDefault="00271498" w:rsidP="0018529B">
      <w:pPr>
        <w:pStyle w:val="Odstavecseseznamem"/>
        <w:numPr>
          <w:ilvl w:val="0"/>
          <w:numId w:val="3"/>
        </w:numPr>
        <w:suppressAutoHyphens w:val="0"/>
        <w:jc w:val="both"/>
        <w:rPr>
          <w:sz w:val="22"/>
          <w:szCs w:val="22"/>
        </w:rPr>
      </w:pPr>
      <w:r w:rsidRPr="0018529B">
        <w:rPr>
          <w:sz w:val="22"/>
          <w:szCs w:val="22"/>
        </w:rPr>
        <w:t>odvoz a uložení přebytečného materiálu</w:t>
      </w:r>
      <w:r w:rsidR="00D276A1">
        <w:rPr>
          <w:sz w:val="22"/>
          <w:szCs w:val="22"/>
        </w:rPr>
        <w:t xml:space="preserve"> v případě jeho vzniku při realizaci Díla</w:t>
      </w:r>
      <w:r w:rsidRPr="0018529B">
        <w:rPr>
          <w:sz w:val="22"/>
          <w:szCs w:val="22"/>
        </w:rPr>
        <w:t xml:space="preserve">, likvidace vzniklého odpadu včetně poplatku za uskladnění, vedení průběžné evidence odpadů vzniklých při stavební činnosti, předložení dokladů o jejich nezávadném zneškodňování, </w:t>
      </w:r>
      <w:r w:rsidR="00081F75" w:rsidRPr="0018529B">
        <w:rPr>
          <w:sz w:val="22"/>
          <w:szCs w:val="22"/>
        </w:rPr>
        <w:t>a</w:t>
      </w:r>
    </w:p>
    <w:p w14:paraId="1653A86C" w14:textId="6B8C968A" w:rsidR="00AD28FE" w:rsidRPr="0018529B" w:rsidRDefault="00271498" w:rsidP="0018529B">
      <w:pPr>
        <w:pStyle w:val="Odstavecseseznamem"/>
        <w:numPr>
          <w:ilvl w:val="0"/>
          <w:numId w:val="3"/>
        </w:numPr>
        <w:suppressAutoHyphens w:val="0"/>
        <w:jc w:val="both"/>
        <w:rPr>
          <w:sz w:val="22"/>
          <w:szCs w:val="22"/>
        </w:rPr>
      </w:pPr>
      <w:r w:rsidRPr="0018529B">
        <w:rPr>
          <w:sz w:val="22"/>
          <w:szCs w:val="22"/>
        </w:rPr>
        <w:t>zajištění a splnění podmínek vyplývajících z jiných dokladů včetně stanovisek a vyjádření účastníků.</w:t>
      </w:r>
    </w:p>
    <w:p w14:paraId="2270F38E" w14:textId="67BC2847" w:rsidR="00AD28FE" w:rsidRPr="00A95F38" w:rsidRDefault="00271498" w:rsidP="00FD7387">
      <w:pPr>
        <w:pStyle w:val="Nadpis2"/>
        <w:keepNext w:val="0"/>
        <w:keepLines w:val="0"/>
        <w:rPr>
          <w:sz w:val="22"/>
          <w:szCs w:val="22"/>
        </w:rPr>
      </w:pPr>
      <w:r w:rsidRPr="00A95F38">
        <w:rPr>
          <w:sz w:val="22"/>
          <w:szCs w:val="22"/>
        </w:rPr>
        <w:t>Zhotovitel provede Dílo v souladu s (i) touto Smlouvou včetně všech jejích příloh, (</w:t>
      </w:r>
      <w:proofErr w:type="spellStart"/>
      <w:r w:rsidRPr="00A95F38">
        <w:rPr>
          <w:sz w:val="22"/>
          <w:szCs w:val="22"/>
        </w:rPr>
        <w:t>ii</w:t>
      </w:r>
      <w:proofErr w:type="spellEnd"/>
      <w:r w:rsidRPr="00A95F38">
        <w:rPr>
          <w:sz w:val="22"/>
          <w:szCs w:val="22"/>
        </w:rPr>
        <w:t>) všemi platnými a účinnými zákony a jinými právními předpisy České republiky, (</w:t>
      </w:r>
      <w:proofErr w:type="spellStart"/>
      <w:r w:rsidRPr="00A95F38">
        <w:rPr>
          <w:sz w:val="22"/>
          <w:szCs w:val="22"/>
        </w:rPr>
        <w:t>iii</w:t>
      </w:r>
      <w:proofErr w:type="spellEnd"/>
      <w:r w:rsidRPr="00A95F38">
        <w:rPr>
          <w:sz w:val="22"/>
          <w:szCs w:val="22"/>
        </w:rPr>
        <w:t xml:space="preserve">) případnými rozhodnutími, Povoleními, souhlasy, stanovisky apod. příslušných správních orgánů týkajícími se Díla a jeho provádění, </w:t>
      </w:r>
      <w:r w:rsidR="00C71C3B" w:rsidRPr="00A95F38">
        <w:rPr>
          <w:sz w:val="22"/>
          <w:szCs w:val="22"/>
        </w:rPr>
        <w:t xml:space="preserve">a </w:t>
      </w:r>
      <w:r w:rsidRPr="00A95F38">
        <w:rPr>
          <w:sz w:val="22"/>
          <w:szCs w:val="22"/>
        </w:rPr>
        <w:t>(</w:t>
      </w:r>
      <w:proofErr w:type="spellStart"/>
      <w:r w:rsidRPr="00A95F38">
        <w:rPr>
          <w:sz w:val="22"/>
          <w:szCs w:val="22"/>
        </w:rPr>
        <w:t>iv</w:t>
      </w:r>
      <w:proofErr w:type="spellEnd"/>
      <w:r w:rsidRPr="00A95F38">
        <w:rPr>
          <w:sz w:val="22"/>
          <w:szCs w:val="22"/>
        </w:rPr>
        <w:t>) technickými normami a standardy kvality (včetně technologických předpisů), které případně mohou být podrobněji stanoveny v Projektové dokumentaci</w:t>
      </w:r>
      <w:r w:rsidR="00D276A1">
        <w:rPr>
          <w:sz w:val="22"/>
          <w:szCs w:val="22"/>
        </w:rPr>
        <w:t>.</w:t>
      </w:r>
    </w:p>
    <w:p w14:paraId="623C4A87" w14:textId="77777777" w:rsidR="00AD28FE" w:rsidRPr="00A95F38" w:rsidRDefault="00271498" w:rsidP="00FD7387">
      <w:pPr>
        <w:suppressAutoHyphens w:val="0"/>
        <w:spacing w:after="120"/>
        <w:ind w:left="567"/>
        <w:jc w:val="both"/>
        <w:rPr>
          <w:sz w:val="22"/>
          <w:szCs w:val="22"/>
        </w:rPr>
      </w:pPr>
      <w:r w:rsidRPr="00A95F38">
        <w:rPr>
          <w:sz w:val="22"/>
          <w:szCs w:val="22"/>
        </w:rPr>
        <w:t xml:space="preserve">Zhotovitel provede Dílo v kvalitě určené jako plně funkční a provozuschopné Dílo zhotovené v souladu s podmínkami Smlouvy, platnými právními předpisy a technickými normami ve standardu uvedeném v Projektové dokumentaci. </w:t>
      </w:r>
    </w:p>
    <w:p w14:paraId="3E0402DF" w14:textId="57BF5AB8" w:rsidR="00AD28FE" w:rsidRPr="00A95F38" w:rsidRDefault="00271498" w:rsidP="00FD7387">
      <w:pPr>
        <w:pStyle w:val="Nadpis2"/>
        <w:keepNext w:val="0"/>
        <w:keepLines w:val="0"/>
        <w:rPr>
          <w:sz w:val="22"/>
          <w:szCs w:val="22"/>
        </w:rPr>
      </w:pPr>
      <w:r w:rsidRPr="00A95F38">
        <w:rPr>
          <w:sz w:val="22"/>
          <w:szCs w:val="22"/>
        </w:rPr>
        <w:t>Zjistí-li Zhotovitel během realizace Díla v dokumentech uvedených ve Smlouvě nedostatky či rozpory, které Zhotovitel objektivně nemohl zjistit během shora uvedené prověrky, je povinen na tyto bezodkladně písemně upozornit TDS či Objednatele tak, aby Objednatel měl dostatek času na reklamaci předmětného nedostatku u Projektanta; Zhotovitel poskytne Objednateli za účelem reklamace nedostatku Projektové dokumentace a zjednání její nápravy veškerou nezbytnou či Objednatelem vyžádanou součinnost. Zhotovitel je oprávněn uplatňovat vůči Objednateli případné nároky vyplývající z vad projektové dokumentace, resp. její ucelené části, pouze do okamžiku dokončení Zhotovitelem relevantní části Díla.</w:t>
      </w:r>
    </w:p>
    <w:p w14:paraId="3AEEF915" w14:textId="1292B3E0" w:rsidR="00AD28FE" w:rsidRDefault="00271498" w:rsidP="00FD7387">
      <w:pPr>
        <w:pStyle w:val="Nadpis2"/>
        <w:keepNext w:val="0"/>
        <w:keepLines w:val="0"/>
        <w:rPr>
          <w:sz w:val="22"/>
          <w:szCs w:val="22"/>
        </w:rPr>
      </w:pPr>
      <w:r w:rsidRPr="00A95F38">
        <w:rPr>
          <w:sz w:val="22"/>
          <w:szCs w:val="22"/>
        </w:rPr>
        <w:t>Zhotovitel nese riziko skrytých podmínek na staveništi, včetně geologických a hydrogeologických podmínek, ekologických zátěží, archeologických nálezů a stavu stávajících stavebních objektů včetně inženýrských sítí, avšak pouze v rozsahu, který vyplývá z podkladů, které definují předmět Díla. Ukáže-li se, že informace obsažené v těchto podkladech jsou nepravdivé, neúplné nebo nepřesné nebo že podmínky skutečně existující na staveništi se od stavu zachyceného v těchto podkladech liší, budou důsledky této skutečnosti řešeny jako Změna, a to k návrhu kterékoli Strany. Zhotovitel je povinen v případě zjištění takové skutečnosti neprodleně informovat TDS a předložit mu k odsouhlasení způsob technického řešení a cenovou kalkulaci.</w:t>
      </w:r>
    </w:p>
    <w:p w14:paraId="210B5046" w14:textId="77777777" w:rsidR="007238CF" w:rsidRPr="007238CF" w:rsidRDefault="007238CF" w:rsidP="007238CF"/>
    <w:p w14:paraId="4919BE75" w14:textId="4BB5D86A" w:rsidR="00AD28FE" w:rsidRPr="00A95F38" w:rsidRDefault="00271498" w:rsidP="00AB089F">
      <w:pPr>
        <w:pStyle w:val="Nadpis1"/>
        <w:ind w:left="567" w:hanging="567"/>
        <w:rPr>
          <w:b w:val="0"/>
          <w:sz w:val="22"/>
          <w:szCs w:val="22"/>
        </w:rPr>
      </w:pPr>
      <w:r w:rsidRPr="00A95F38">
        <w:rPr>
          <w:sz w:val="22"/>
          <w:szCs w:val="22"/>
        </w:rPr>
        <w:t>DOBA A MÍSTO PLNĚNÍ, MILNÍKY</w:t>
      </w:r>
    </w:p>
    <w:p w14:paraId="7BAC663E" w14:textId="67BCCEF9" w:rsidR="00AD28FE" w:rsidRPr="005505F7" w:rsidRDefault="00271498" w:rsidP="00FD7387">
      <w:pPr>
        <w:pStyle w:val="Nadpis2"/>
        <w:keepNext w:val="0"/>
        <w:keepLines w:val="0"/>
        <w:rPr>
          <w:sz w:val="22"/>
          <w:szCs w:val="22"/>
        </w:rPr>
      </w:pPr>
      <w:r w:rsidRPr="005505F7">
        <w:rPr>
          <w:sz w:val="22"/>
          <w:szCs w:val="22"/>
        </w:rPr>
        <w:t>Zhotovitel se zavazuje Dílo provést, řádně dokončit a předat Objednateli v následujících lhůtách:</w:t>
      </w:r>
    </w:p>
    <w:p w14:paraId="6A4EE11C" w14:textId="035BC491" w:rsidR="007238CF" w:rsidRPr="005505F7" w:rsidRDefault="00271498" w:rsidP="007238CF">
      <w:pPr>
        <w:pStyle w:val="ListParagraph1"/>
        <w:numPr>
          <w:ilvl w:val="0"/>
          <w:numId w:val="8"/>
        </w:numPr>
        <w:suppressAutoHyphens w:val="0"/>
        <w:spacing w:after="120"/>
        <w:ind w:left="1134" w:hanging="567"/>
        <w:contextualSpacing w:val="0"/>
        <w:jc w:val="both"/>
        <w:rPr>
          <w:i/>
          <w:sz w:val="22"/>
          <w:szCs w:val="22"/>
        </w:rPr>
      </w:pPr>
      <w:r w:rsidRPr="005505F7">
        <w:rPr>
          <w:sz w:val="22"/>
          <w:szCs w:val="22"/>
        </w:rPr>
        <w:t>Předpokládaný termín předání a převzetí staveniště:</w:t>
      </w:r>
      <w:r w:rsidR="007238CF" w:rsidRPr="005505F7">
        <w:rPr>
          <w:sz w:val="22"/>
          <w:szCs w:val="22"/>
        </w:rPr>
        <w:t xml:space="preserve"> </w:t>
      </w:r>
      <w:r w:rsidR="00A766EF" w:rsidRPr="005505F7">
        <w:rPr>
          <w:b/>
          <w:bCs/>
          <w:sz w:val="22"/>
          <w:szCs w:val="22"/>
        </w:rPr>
        <w:t>listopad</w:t>
      </w:r>
      <w:r w:rsidR="00CE6220" w:rsidRPr="005505F7">
        <w:rPr>
          <w:b/>
          <w:bCs/>
          <w:sz w:val="22"/>
          <w:szCs w:val="22"/>
        </w:rPr>
        <w:t xml:space="preserve"> 2024, resp. do 10 dnů od podpisu smlouvy</w:t>
      </w:r>
    </w:p>
    <w:p w14:paraId="41AAC47B" w14:textId="77777777" w:rsidR="007238CF" w:rsidRPr="005505F7" w:rsidRDefault="00271498" w:rsidP="007238CF">
      <w:pPr>
        <w:pStyle w:val="ListParagraph1"/>
        <w:numPr>
          <w:ilvl w:val="0"/>
          <w:numId w:val="8"/>
        </w:numPr>
        <w:suppressAutoHyphens w:val="0"/>
        <w:spacing w:after="120"/>
        <w:ind w:left="1134" w:hanging="567"/>
        <w:contextualSpacing w:val="0"/>
        <w:jc w:val="both"/>
        <w:rPr>
          <w:i/>
          <w:sz w:val="22"/>
          <w:szCs w:val="22"/>
        </w:rPr>
      </w:pPr>
      <w:r w:rsidRPr="005505F7">
        <w:rPr>
          <w:sz w:val="22"/>
          <w:szCs w:val="22"/>
        </w:rPr>
        <w:t>Termín zahájení provádění Díla:</w:t>
      </w:r>
      <w:r w:rsidR="007238CF" w:rsidRPr="005505F7">
        <w:rPr>
          <w:sz w:val="22"/>
          <w:szCs w:val="22"/>
        </w:rPr>
        <w:t xml:space="preserve"> </w:t>
      </w:r>
      <w:r w:rsidRPr="005505F7">
        <w:rPr>
          <w:b/>
          <w:bCs/>
          <w:sz w:val="22"/>
          <w:szCs w:val="22"/>
        </w:rPr>
        <w:t>ihned po předání staveniště</w:t>
      </w:r>
    </w:p>
    <w:p w14:paraId="525D8097" w14:textId="3E673CB9" w:rsidR="00AD28FE" w:rsidRPr="005505F7" w:rsidRDefault="00271498" w:rsidP="007238CF">
      <w:pPr>
        <w:pStyle w:val="ListParagraph1"/>
        <w:numPr>
          <w:ilvl w:val="0"/>
          <w:numId w:val="8"/>
        </w:numPr>
        <w:suppressAutoHyphens w:val="0"/>
        <w:spacing w:after="120"/>
        <w:ind w:left="1134" w:hanging="567"/>
        <w:contextualSpacing w:val="0"/>
        <w:jc w:val="both"/>
        <w:rPr>
          <w:i/>
          <w:sz w:val="22"/>
          <w:szCs w:val="22"/>
        </w:rPr>
      </w:pPr>
      <w:r w:rsidRPr="005505F7">
        <w:rPr>
          <w:sz w:val="22"/>
          <w:szCs w:val="22"/>
        </w:rPr>
        <w:t>Limitní termín dokončení a předání Díla:</w:t>
      </w:r>
      <w:r w:rsidR="007238CF" w:rsidRPr="005505F7">
        <w:rPr>
          <w:sz w:val="22"/>
          <w:szCs w:val="22"/>
        </w:rPr>
        <w:t xml:space="preserve"> </w:t>
      </w:r>
      <w:r w:rsidR="00AB7E08" w:rsidRPr="005505F7">
        <w:rPr>
          <w:b/>
          <w:bCs/>
          <w:sz w:val="22"/>
          <w:szCs w:val="22"/>
        </w:rPr>
        <w:t xml:space="preserve">nejpozději do </w:t>
      </w:r>
      <w:r w:rsidR="00A766EF" w:rsidRPr="005505F7">
        <w:rPr>
          <w:b/>
          <w:bCs/>
          <w:sz w:val="22"/>
          <w:szCs w:val="22"/>
        </w:rPr>
        <w:t xml:space="preserve">90 (devadesáti) </w:t>
      </w:r>
      <w:r w:rsidR="00D276A1" w:rsidRPr="005505F7">
        <w:rPr>
          <w:b/>
          <w:bCs/>
          <w:sz w:val="22"/>
          <w:szCs w:val="22"/>
        </w:rPr>
        <w:t xml:space="preserve">dnů </w:t>
      </w:r>
      <w:r w:rsidR="00AB7E08" w:rsidRPr="005505F7">
        <w:rPr>
          <w:b/>
          <w:bCs/>
          <w:sz w:val="22"/>
          <w:szCs w:val="22"/>
        </w:rPr>
        <w:t>od podpisu smlouvy o dílo</w:t>
      </w:r>
    </w:p>
    <w:p w14:paraId="681B01BC" w14:textId="77777777" w:rsidR="00AD28FE" w:rsidRPr="00A95F38" w:rsidRDefault="00271498" w:rsidP="00FD7387">
      <w:pPr>
        <w:spacing w:after="120"/>
        <w:ind w:left="539"/>
        <w:jc w:val="both"/>
        <w:rPr>
          <w:sz w:val="22"/>
          <w:szCs w:val="22"/>
        </w:rPr>
      </w:pPr>
      <w:r w:rsidRPr="00A95F38">
        <w:rPr>
          <w:sz w:val="22"/>
          <w:szCs w:val="22"/>
        </w:rPr>
        <w:lastRenderedPageBreak/>
        <w:t>Objednatel předá staveniště Zhotoviteli v den uvedený v písemné výzvě Objednatele. O předání staveniště Strany sepíší a podepíší předávací protokol.</w:t>
      </w:r>
    </w:p>
    <w:p w14:paraId="29F2CD9C" w14:textId="77777777" w:rsidR="00C17384" w:rsidRDefault="00271498" w:rsidP="00C17384">
      <w:pPr>
        <w:pStyle w:val="Nadpis2"/>
        <w:keepNext w:val="0"/>
        <w:keepLines w:val="0"/>
        <w:rPr>
          <w:sz w:val="22"/>
          <w:szCs w:val="22"/>
        </w:rPr>
      </w:pPr>
      <w:r w:rsidRPr="00A95F38">
        <w:rPr>
          <w:sz w:val="22"/>
          <w:szCs w:val="22"/>
        </w:rPr>
        <w:t>Zhotovitel je povinen mít k dispozici popis technologických postupů a metod, které se chystá užít při provádění Díla, a to vždy před zahájením prací. Na žádost Objednatele, TDS, nebo jiné osoby vykonávající dohled ze strany Objednatele je Zhotovitel povinen tyto dokumenty doložit, a to v požadované formě a podrobnostech. Postup dle tohoto ujednání nemůže mít vliv na cenu Díla.</w:t>
      </w:r>
    </w:p>
    <w:p w14:paraId="1CC3F280" w14:textId="77777777" w:rsidR="00C17384" w:rsidRPr="00C17384" w:rsidRDefault="00C17384" w:rsidP="00C17384">
      <w:pPr>
        <w:pStyle w:val="Nadpis2"/>
        <w:keepNext w:val="0"/>
        <w:keepLines w:val="0"/>
        <w:rPr>
          <w:sz w:val="22"/>
          <w:szCs w:val="22"/>
        </w:rPr>
      </w:pPr>
      <w:r w:rsidRPr="00C17384">
        <w:rPr>
          <w:sz w:val="22"/>
          <w:szCs w:val="22"/>
        </w:rPr>
        <w:t>Strany se dohodly, že celková doba plnění Díla se prodlouží o dobu, po kterou nemohlo být Dílo prováděno. Za takový objektivní důvod pro posun termínu realizace Díla budou považovány zejména nevhodné klimatické podmínky panující v době realizace Díla, v návaznosti na zhodnocení jejich vhodnosti pro provedení Díla v požadované kvalitě a v souladu se závaznými technologickými postupy vážícími se k provedení Díla, a okolnosti vyšší moci. Zhotovitel je v takových případech oprávněn provádění Díla na nezbytnou dobu přerušit; o přerušení provádění Díla, vč. důvodu přerušení je Zhotovitel povinen bez zbytečného odkladu informovat Objednatele. Odpovědnost Zhotovitele však nevylučuje překážka, která vznikla v době kdy již byl Zhotovitel v prodlení s plněním své povinnosti, nebo vznikla v důsledku hospodářských či organizačních poměrů Zhotovitele; v takovém případě není Zhotovitel oprávněn provádění Díla přerušit.</w:t>
      </w:r>
    </w:p>
    <w:p w14:paraId="1DCFB52C" w14:textId="38B54279" w:rsidR="00C17384" w:rsidRPr="00C17384" w:rsidRDefault="00C17384" w:rsidP="00C17384">
      <w:pPr>
        <w:pStyle w:val="Nadpis2"/>
        <w:keepNext w:val="0"/>
        <w:keepLines w:val="0"/>
        <w:rPr>
          <w:sz w:val="22"/>
          <w:szCs w:val="22"/>
        </w:rPr>
      </w:pPr>
      <w:r w:rsidRPr="00C17384">
        <w:rPr>
          <w:sz w:val="22"/>
          <w:szCs w:val="22"/>
        </w:rPr>
        <w:t>Zdrží-li se provádění Díla v důsledku důvodů výlučně na straně Objednatele, příp. přikáže-li z jakéhokoli důvodu Objednatel dočasné přerušení stavebních prací, nevznikne Zhotoviteli z takového posunu termínu dokončení Díla žádné právo na navýšení cen, náhrady újmy či smluvních sankcí. Termín pro dokončení Díla se však prodlouží minimálně o dobu, po kterou nemohl Zhotovitel z důvodů na straně Objednatele Dílo řádně provádět.</w:t>
      </w:r>
    </w:p>
    <w:p w14:paraId="293FCA65" w14:textId="20349536" w:rsidR="00AD28FE" w:rsidRPr="00A95F38" w:rsidRDefault="00271498" w:rsidP="00FD7387">
      <w:pPr>
        <w:pStyle w:val="Nadpis2"/>
        <w:keepNext w:val="0"/>
        <w:keepLines w:val="0"/>
        <w:rPr>
          <w:sz w:val="22"/>
          <w:szCs w:val="22"/>
        </w:rPr>
      </w:pPr>
      <w:r w:rsidRPr="00A95F38">
        <w:rPr>
          <w:sz w:val="22"/>
          <w:szCs w:val="22"/>
        </w:rPr>
        <w:t>Místem plnění j</w:t>
      </w:r>
      <w:r w:rsidR="00D863AA" w:rsidRPr="00A95F38">
        <w:rPr>
          <w:sz w:val="22"/>
          <w:szCs w:val="22"/>
        </w:rPr>
        <w:t xml:space="preserve">e </w:t>
      </w:r>
      <w:r w:rsidRPr="00A95F38">
        <w:rPr>
          <w:sz w:val="22"/>
          <w:szCs w:val="22"/>
        </w:rPr>
        <w:t>ob</w:t>
      </w:r>
      <w:r w:rsidR="00F94075" w:rsidRPr="00A95F38">
        <w:rPr>
          <w:sz w:val="22"/>
          <w:szCs w:val="22"/>
        </w:rPr>
        <w:t>ec</w:t>
      </w:r>
      <w:r w:rsidRPr="00A95F38">
        <w:rPr>
          <w:sz w:val="22"/>
          <w:szCs w:val="22"/>
        </w:rPr>
        <w:t xml:space="preserve"> </w:t>
      </w:r>
      <w:r w:rsidR="009A7CCF">
        <w:rPr>
          <w:sz w:val="22"/>
          <w:szCs w:val="22"/>
        </w:rPr>
        <w:t>Hradištko</w:t>
      </w:r>
      <w:r w:rsidRPr="00A95F38">
        <w:rPr>
          <w:sz w:val="22"/>
          <w:szCs w:val="22"/>
        </w:rPr>
        <w:t>.</w:t>
      </w:r>
    </w:p>
    <w:p w14:paraId="04876715" w14:textId="6BCF8314" w:rsidR="00CB6CB1" w:rsidRDefault="00271498" w:rsidP="00CB6CB1">
      <w:pPr>
        <w:pStyle w:val="Nadpis2"/>
        <w:keepNext w:val="0"/>
        <w:keepLines w:val="0"/>
        <w:rPr>
          <w:sz w:val="22"/>
          <w:szCs w:val="22"/>
        </w:rPr>
      </w:pPr>
      <w:r w:rsidRPr="00A95F38">
        <w:rPr>
          <w:sz w:val="22"/>
          <w:szCs w:val="22"/>
        </w:rPr>
        <w:t>Zhotovitel bez zbytečného odkladu písemně informuje Objednatele o všech okolnostech, které mohou mít vliv na termín realizace Díla.</w:t>
      </w:r>
    </w:p>
    <w:p w14:paraId="7F55218E" w14:textId="77777777" w:rsidR="00F834ED" w:rsidRPr="00F834ED" w:rsidRDefault="00F834ED" w:rsidP="00F834ED"/>
    <w:p w14:paraId="0C528E58" w14:textId="207336F6" w:rsidR="00AD28FE" w:rsidRPr="00A95F38" w:rsidRDefault="00271498" w:rsidP="00FD7387">
      <w:pPr>
        <w:pStyle w:val="Nadpis1"/>
        <w:keepNext w:val="0"/>
        <w:ind w:left="567" w:hanging="567"/>
        <w:rPr>
          <w:b w:val="0"/>
          <w:sz w:val="22"/>
          <w:szCs w:val="22"/>
        </w:rPr>
      </w:pPr>
      <w:r w:rsidRPr="00A95F38">
        <w:rPr>
          <w:sz w:val="22"/>
          <w:szCs w:val="22"/>
        </w:rPr>
        <w:t>CENA</w:t>
      </w:r>
    </w:p>
    <w:p w14:paraId="562B8DAD" w14:textId="7F10476A" w:rsidR="00AD28FE" w:rsidRPr="00A95F38" w:rsidRDefault="00271498" w:rsidP="00FD7387">
      <w:pPr>
        <w:pStyle w:val="Nadpis2"/>
        <w:keepNext w:val="0"/>
        <w:keepLines w:val="0"/>
        <w:rPr>
          <w:sz w:val="22"/>
          <w:szCs w:val="22"/>
        </w:rPr>
      </w:pPr>
      <w:r w:rsidRPr="00A95F38">
        <w:rPr>
          <w:sz w:val="22"/>
          <w:szCs w:val="22"/>
        </w:rPr>
        <w:t>Objednatel zaplatí Zhotoviteli za zhotovení Díla cenu v</w:t>
      </w:r>
      <w:r w:rsidR="00D863AA" w:rsidRPr="00A95F38">
        <w:rPr>
          <w:sz w:val="22"/>
          <w:szCs w:val="22"/>
        </w:rPr>
        <w:t>e výši</w:t>
      </w:r>
      <w:r w:rsidRPr="00A95F38">
        <w:rPr>
          <w:sz w:val="22"/>
          <w:szCs w:val="22"/>
        </w:rPr>
        <w:t>:</w:t>
      </w:r>
    </w:p>
    <w:p w14:paraId="5FE6F92B" w14:textId="564DEEA8" w:rsidR="00AD28FE" w:rsidRPr="00A95F38" w:rsidRDefault="00271498" w:rsidP="00FD7387">
      <w:pPr>
        <w:pStyle w:val="ListParagraph1"/>
        <w:suppressAutoHyphens w:val="0"/>
        <w:spacing w:after="120"/>
        <w:ind w:left="1416"/>
        <w:contextualSpacing w:val="0"/>
        <w:jc w:val="both"/>
        <w:rPr>
          <w:sz w:val="22"/>
          <w:szCs w:val="22"/>
        </w:rPr>
      </w:pPr>
      <w:r w:rsidRPr="00A95F38">
        <w:rPr>
          <w:sz w:val="22"/>
          <w:szCs w:val="22"/>
        </w:rPr>
        <w:t>cena:</w:t>
      </w:r>
      <w:r w:rsidR="00B7302A" w:rsidRPr="00A95F38">
        <w:rPr>
          <w:sz w:val="22"/>
          <w:szCs w:val="22"/>
        </w:rPr>
        <w:tab/>
      </w:r>
      <w:r w:rsidR="00B67845" w:rsidRPr="002F2AEB">
        <w:rPr>
          <w:b/>
          <w:sz w:val="22"/>
          <w:szCs w:val="22"/>
          <w:highlight w:val="yellow"/>
        </w:rPr>
        <w:t>XXX</w:t>
      </w:r>
      <w:r w:rsidR="00B67845" w:rsidRPr="00A95F38">
        <w:rPr>
          <w:b/>
          <w:sz w:val="22"/>
          <w:szCs w:val="22"/>
        </w:rPr>
        <w:t xml:space="preserve"> </w:t>
      </w:r>
      <w:r w:rsidR="00D863AA" w:rsidRPr="00A95F38">
        <w:rPr>
          <w:b/>
          <w:sz w:val="22"/>
          <w:szCs w:val="22"/>
        </w:rPr>
        <w:t xml:space="preserve">Kč </w:t>
      </w:r>
      <w:r w:rsidRPr="00A95F38">
        <w:rPr>
          <w:b/>
          <w:sz w:val="22"/>
          <w:szCs w:val="22"/>
        </w:rPr>
        <w:t>bez DPH</w:t>
      </w:r>
    </w:p>
    <w:p w14:paraId="3AF1BFDC" w14:textId="34EBD323" w:rsidR="009D3DFF" w:rsidRPr="00A95F38" w:rsidRDefault="00271498" w:rsidP="00FD7387">
      <w:pPr>
        <w:pStyle w:val="ListParagraph1"/>
        <w:suppressAutoHyphens w:val="0"/>
        <w:spacing w:after="120"/>
        <w:ind w:left="1416"/>
        <w:contextualSpacing w:val="0"/>
        <w:jc w:val="both"/>
        <w:rPr>
          <w:sz w:val="22"/>
          <w:szCs w:val="22"/>
        </w:rPr>
      </w:pPr>
      <w:r w:rsidRPr="00A95F38">
        <w:rPr>
          <w:sz w:val="22"/>
          <w:szCs w:val="22"/>
        </w:rPr>
        <w:t>DPH:</w:t>
      </w:r>
      <w:r w:rsidR="00FD7387" w:rsidRPr="00A95F38">
        <w:rPr>
          <w:sz w:val="22"/>
          <w:szCs w:val="22"/>
        </w:rPr>
        <w:tab/>
      </w:r>
      <w:r w:rsidR="00B67845" w:rsidRPr="002F2AEB">
        <w:rPr>
          <w:sz w:val="22"/>
          <w:szCs w:val="22"/>
          <w:highlight w:val="yellow"/>
        </w:rPr>
        <w:t>XXX</w:t>
      </w:r>
      <w:r w:rsidR="00B67845" w:rsidRPr="00A95F38">
        <w:rPr>
          <w:sz w:val="22"/>
          <w:szCs w:val="22"/>
        </w:rPr>
        <w:t xml:space="preserve"> </w:t>
      </w:r>
      <w:r w:rsidR="00C5470D" w:rsidRPr="00A95F38">
        <w:rPr>
          <w:sz w:val="22"/>
          <w:szCs w:val="22"/>
        </w:rPr>
        <w:t xml:space="preserve">Kč </w:t>
      </w:r>
      <w:r w:rsidR="009D3DFF" w:rsidRPr="00A95F38">
        <w:rPr>
          <w:sz w:val="22"/>
          <w:szCs w:val="22"/>
        </w:rPr>
        <w:t xml:space="preserve"> </w:t>
      </w:r>
    </w:p>
    <w:p w14:paraId="675A4192" w14:textId="17BBF807" w:rsidR="00AD28FE" w:rsidRPr="00A95F38" w:rsidRDefault="00271498" w:rsidP="00FD7387">
      <w:pPr>
        <w:pStyle w:val="ListParagraph1"/>
        <w:suppressAutoHyphens w:val="0"/>
        <w:spacing w:after="120"/>
        <w:ind w:left="1416"/>
        <w:contextualSpacing w:val="0"/>
        <w:jc w:val="both"/>
        <w:rPr>
          <w:sz w:val="22"/>
          <w:szCs w:val="22"/>
        </w:rPr>
      </w:pPr>
      <w:r w:rsidRPr="00A95F38">
        <w:rPr>
          <w:sz w:val="22"/>
          <w:szCs w:val="22"/>
        </w:rPr>
        <w:t xml:space="preserve">celkem: </w:t>
      </w:r>
      <w:r w:rsidR="00B67845" w:rsidRPr="002F2AEB">
        <w:rPr>
          <w:sz w:val="22"/>
          <w:szCs w:val="22"/>
          <w:highlight w:val="yellow"/>
        </w:rPr>
        <w:t>XXX</w:t>
      </w:r>
      <w:r w:rsidR="00B67845" w:rsidRPr="00A95F38">
        <w:rPr>
          <w:sz w:val="22"/>
          <w:szCs w:val="22"/>
        </w:rPr>
        <w:t xml:space="preserve"> </w:t>
      </w:r>
      <w:r w:rsidR="00FD7387" w:rsidRPr="00A95F38">
        <w:rPr>
          <w:sz w:val="22"/>
          <w:szCs w:val="22"/>
        </w:rPr>
        <w:t xml:space="preserve">Kč </w:t>
      </w:r>
      <w:r w:rsidRPr="00A95F38">
        <w:rPr>
          <w:sz w:val="22"/>
          <w:szCs w:val="22"/>
        </w:rPr>
        <w:t>včetně DPH</w:t>
      </w:r>
    </w:p>
    <w:p w14:paraId="0C927867" w14:textId="29171478" w:rsidR="00AD28FE" w:rsidRPr="00A95F38" w:rsidRDefault="00271498" w:rsidP="00FD7387">
      <w:pPr>
        <w:pStyle w:val="Nadpis2"/>
        <w:keepNext w:val="0"/>
        <w:keepLines w:val="0"/>
        <w:rPr>
          <w:sz w:val="22"/>
          <w:szCs w:val="22"/>
        </w:rPr>
      </w:pPr>
      <w:r w:rsidRPr="00A95F38">
        <w:rPr>
          <w:sz w:val="22"/>
          <w:szCs w:val="22"/>
        </w:rPr>
        <w:t>V čl. 5.1 uvedená cena Díla se sjednává jako cena konečná a nepřekročitelná (s výjimkou, uvedenou v čl. 5.3), platná po celou dobu provádění Díla až do jeho dokončení a předání, zahrnující veškeré náklady Zhotovitele na realizaci Díla včetně dopadů změn cenové úrovně až do skutečného data předání tohoto Díla a která nepřevyšuje nabídkovou cenu Zhotovitele, s níž se podle podmínek zadávacího řízení ucházel o tuto zakázku. Zhotovitel potvrzuje, že cena Díla obsahuje veškeré náklady spojené s úplným a kvalitním provedením a dokončením Díla v plném rozsahu dle Smlouvy včetně nákladů na zařízení staveniště, jeho provoz a likvidaci, dodávky elektřiny, vodného a stočného, odvozu a likvidace odpadů, poplatků za skládky, nákladů na uzavírky komunikací a povolení veřejného užívání komunikací, nákladů na používání strojů, služeb, střežení staveniště, úklidu staveniště a přilehlých ploch, dopravního značení, nákladů na zhotovování, výrobu, obstarávání, přepravu zařízení, materiálů a dodávek, nákladů na zimní opatření, veškerých správních poplatků, nákladů na schvalovací řízení, převod práv, pojištění, bankovních záruk, daní, cel, správních poplatků, provádění předepsaných zkoušek, provedení měření hluku, zabezpečení prohlášení o shodě, certifikátů a atestů všech materiálů a prvků, fotografování a dokumentování průběhu realizace Díla a jakýchkoliv dalších výdajů spojených s realizací Díla.</w:t>
      </w:r>
    </w:p>
    <w:p w14:paraId="6A21AC48" w14:textId="7CB669A6" w:rsidR="00AD28FE" w:rsidRPr="00A95F38" w:rsidRDefault="004C567B" w:rsidP="00FD7387">
      <w:pPr>
        <w:tabs>
          <w:tab w:val="left" w:pos="360"/>
          <w:tab w:val="left" w:pos="567"/>
        </w:tabs>
        <w:spacing w:after="120"/>
        <w:ind w:left="540"/>
        <w:jc w:val="both"/>
        <w:rPr>
          <w:sz w:val="22"/>
          <w:szCs w:val="22"/>
        </w:rPr>
      </w:pPr>
      <w:r w:rsidRPr="00A95F38">
        <w:rPr>
          <w:sz w:val="22"/>
          <w:szCs w:val="22"/>
        </w:rPr>
        <w:lastRenderedPageBreak/>
        <w:t>R</w:t>
      </w:r>
      <w:r w:rsidR="00271498" w:rsidRPr="00A95F38">
        <w:rPr>
          <w:sz w:val="22"/>
          <w:szCs w:val="22"/>
        </w:rPr>
        <w:t xml:space="preserve">ozpočet, tj. </w:t>
      </w:r>
      <w:r w:rsidR="00F834ED">
        <w:rPr>
          <w:sz w:val="22"/>
          <w:szCs w:val="22"/>
        </w:rPr>
        <w:t>z</w:t>
      </w:r>
      <w:r w:rsidR="00271498" w:rsidRPr="00A95F38">
        <w:rPr>
          <w:sz w:val="22"/>
          <w:szCs w:val="22"/>
        </w:rPr>
        <w:t xml:space="preserve">hotovitelem oceněný soupis stavebních prací, dodávek a služeb, v němž jsou Zhotovitelem uvedeny jednotkové ceny u všech položek stavebních prací, dodávek a služeb a jejich celkové ceny pro Objednatelem vymezené množství, který je součástí Nabídky a </w:t>
      </w:r>
      <w:r w:rsidR="00271498" w:rsidRPr="00A95F38">
        <w:rPr>
          <w:sz w:val="22"/>
          <w:szCs w:val="22"/>
          <w:u w:val="single"/>
        </w:rPr>
        <w:t xml:space="preserve">přílohou č. </w:t>
      </w:r>
      <w:r w:rsidR="009A7CCF">
        <w:rPr>
          <w:sz w:val="22"/>
          <w:szCs w:val="22"/>
          <w:u w:val="single"/>
        </w:rPr>
        <w:t>1</w:t>
      </w:r>
      <w:r w:rsidRPr="00A95F38">
        <w:rPr>
          <w:sz w:val="22"/>
          <w:szCs w:val="22"/>
        </w:rPr>
        <w:t xml:space="preserve">. Rozpočet </w:t>
      </w:r>
      <w:r w:rsidR="00271498" w:rsidRPr="00A95F38">
        <w:rPr>
          <w:sz w:val="22"/>
          <w:szCs w:val="22"/>
        </w:rPr>
        <w:t xml:space="preserve">slouží pouze pro potřeby průběžné měsíční fakturace ceny Díla a určení jednotkových cen případných Změn. Zhotovitel na sebe bere nebezpečí změny okolností ve smyslu ustanovení § 2620 občanského zákoníku. Položkový rozpočet musí obsahovat všechny náklady související se zhotovením Díla v rozsahu dle Smlouvy. </w:t>
      </w:r>
    </w:p>
    <w:p w14:paraId="28DB2E15" w14:textId="57DA0C6B" w:rsidR="00AD28FE" w:rsidRPr="00A95F38" w:rsidRDefault="00271498" w:rsidP="00FD7387">
      <w:pPr>
        <w:pStyle w:val="Nadpis2"/>
        <w:keepNext w:val="0"/>
        <w:keepLines w:val="0"/>
        <w:rPr>
          <w:sz w:val="22"/>
          <w:szCs w:val="22"/>
        </w:rPr>
      </w:pPr>
      <w:r w:rsidRPr="00A95F38">
        <w:rPr>
          <w:sz w:val="22"/>
          <w:szCs w:val="22"/>
        </w:rPr>
        <w:t xml:space="preserve">Cena Díla může být změněna pouze v případech a za podmínek uvedených v čl. </w:t>
      </w:r>
      <w:r w:rsidR="00EC7FFE" w:rsidRPr="00A95F38">
        <w:rPr>
          <w:sz w:val="22"/>
          <w:szCs w:val="22"/>
        </w:rPr>
        <w:t>12</w:t>
      </w:r>
      <w:r w:rsidRPr="00A95F38">
        <w:rPr>
          <w:sz w:val="22"/>
          <w:szCs w:val="22"/>
        </w:rPr>
        <w:t xml:space="preserve"> a dalších případech výslovně předvídaných Smlouvou. </w:t>
      </w:r>
    </w:p>
    <w:p w14:paraId="7B83B2FE" w14:textId="631B594F" w:rsidR="00AD28FE" w:rsidRPr="00A95F38" w:rsidRDefault="00271498" w:rsidP="00FD7387">
      <w:pPr>
        <w:pStyle w:val="Nadpis2"/>
        <w:keepNext w:val="0"/>
        <w:keepLines w:val="0"/>
        <w:rPr>
          <w:sz w:val="22"/>
          <w:szCs w:val="22"/>
        </w:rPr>
      </w:pPr>
      <w:r w:rsidRPr="00A95F38">
        <w:rPr>
          <w:sz w:val="22"/>
          <w:szCs w:val="22"/>
        </w:rPr>
        <w:t>Zhotovitel nese vůči Objednateli odpovědnost za klasifikaci provedených prací a dodaných věcí (zabudovaných i nezabudovaných) pro účely sazby DPH.</w:t>
      </w:r>
    </w:p>
    <w:p w14:paraId="0676B28A" w14:textId="3943C4A8" w:rsidR="00AD28FE" w:rsidRDefault="00271498" w:rsidP="00FD7387">
      <w:pPr>
        <w:pStyle w:val="Nadpis2"/>
        <w:keepNext w:val="0"/>
        <w:keepLines w:val="0"/>
        <w:rPr>
          <w:sz w:val="22"/>
          <w:szCs w:val="22"/>
        </w:rPr>
      </w:pPr>
      <w:r w:rsidRPr="00A95F38">
        <w:rPr>
          <w:sz w:val="22"/>
          <w:szCs w:val="22"/>
        </w:rPr>
        <w:t xml:space="preserve">Práce či dodávky, které nebudou po písemné dohodě Stran provedeny, ačkoliv jsou součástí Díla, budou z celkové ceny Díla bez dalšího odečteny, přičemž se při jejich ocenění bude postupovat v souladu s čl. </w:t>
      </w:r>
      <w:r w:rsidR="00EC7FFE" w:rsidRPr="00A95F38">
        <w:rPr>
          <w:sz w:val="22"/>
          <w:szCs w:val="22"/>
        </w:rPr>
        <w:t>12</w:t>
      </w:r>
      <w:r w:rsidRPr="00A95F38">
        <w:rPr>
          <w:sz w:val="22"/>
          <w:szCs w:val="22"/>
        </w:rPr>
        <w:t>.</w:t>
      </w:r>
    </w:p>
    <w:p w14:paraId="77DC4163" w14:textId="77777777" w:rsidR="00146411" w:rsidRPr="00146411" w:rsidRDefault="00146411" w:rsidP="00146411"/>
    <w:p w14:paraId="6A9A101F" w14:textId="0BE27BB1" w:rsidR="00AD28FE" w:rsidRPr="00A95F38" w:rsidRDefault="00271498" w:rsidP="00D418AD">
      <w:pPr>
        <w:pStyle w:val="Nadpis1"/>
        <w:ind w:left="567" w:hanging="567"/>
        <w:rPr>
          <w:b w:val="0"/>
          <w:sz w:val="22"/>
          <w:szCs w:val="22"/>
        </w:rPr>
      </w:pPr>
      <w:r w:rsidRPr="00A95F38">
        <w:rPr>
          <w:sz w:val="22"/>
          <w:szCs w:val="22"/>
        </w:rPr>
        <w:t>PLATEBNÍ PODMÍNKY</w:t>
      </w:r>
    </w:p>
    <w:p w14:paraId="33696462" w14:textId="62F10D47" w:rsidR="00AD28FE" w:rsidRPr="00A95F38" w:rsidRDefault="00271498" w:rsidP="00FD7387">
      <w:pPr>
        <w:pStyle w:val="Nadpis2"/>
        <w:keepNext w:val="0"/>
        <w:keepLines w:val="0"/>
        <w:rPr>
          <w:sz w:val="22"/>
          <w:szCs w:val="22"/>
        </w:rPr>
      </w:pPr>
      <w:r w:rsidRPr="00A95F38">
        <w:rPr>
          <w:sz w:val="22"/>
          <w:szCs w:val="22"/>
        </w:rPr>
        <w:t>Objednatelem nebudou na cenu za provedení Díla poskytovány zálohy před zahájením ani v průběhu provádění Díla. Cena Díla bude Objednatelem hrazena vždy zpětně za každý kalendářní měsíc, ve kterém Zhotovitel Dílo prováděl, a to dle prostavěnosti na základě faktury vystavené Zhotovitelem za část Díla řádně provedenou v příslušném měsíci</w:t>
      </w:r>
      <w:r w:rsidR="004C567B" w:rsidRPr="00A95F38">
        <w:rPr>
          <w:sz w:val="22"/>
          <w:szCs w:val="22"/>
        </w:rPr>
        <w:t>. P</w:t>
      </w:r>
      <w:r w:rsidRPr="00A95F38">
        <w:rPr>
          <w:sz w:val="22"/>
          <w:szCs w:val="22"/>
        </w:rPr>
        <w:t xml:space="preserve">odkladem k vystavení dílčí faktury </w:t>
      </w:r>
      <w:r w:rsidR="00F834ED">
        <w:rPr>
          <w:sz w:val="22"/>
          <w:szCs w:val="22"/>
        </w:rPr>
        <w:t>–</w:t>
      </w:r>
      <w:r w:rsidRPr="00A95F38">
        <w:rPr>
          <w:sz w:val="22"/>
          <w:szCs w:val="22"/>
        </w:rPr>
        <w:t xml:space="preserve"> daňového dokladu </w:t>
      </w:r>
      <w:r w:rsidR="00F834ED">
        <w:rPr>
          <w:sz w:val="22"/>
          <w:szCs w:val="22"/>
        </w:rPr>
        <w:t>–</w:t>
      </w:r>
      <w:r w:rsidRPr="00A95F38">
        <w:rPr>
          <w:sz w:val="22"/>
          <w:szCs w:val="22"/>
        </w:rPr>
        <w:t xml:space="preserve"> je Objednatelem a TDS odsouhlasený zjišťovací protokol (viz č</w:t>
      </w:r>
      <w:r w:rsidR="004C567B" w:rsidRPr="00A95F38">
        <w:rPr>
          <w:sz w:val="22"/>
          <w:szCs w:val="22"/>
        </w:rPr>
        <w:t>l. 6.2) vystavený Zhotovitelem. D</w:t>
      </w:r>
      <w:r w:rsidRPr="00A95F38">
        <w:rPr>
          <w:sz w:val="22"/>
          <w:szCs w:val="22"/>
        </w:rPr>
        <w:t>ílčím zdanitelným plněním jsou práce skutečně provedené v příslušném měsíci a za datum uskutečnění dílčího zdanitelného plnění je poslední den příslušného kalendářního měsíce.</w:t>
      </w:r>
    </w:p>
    <w:p w14:paraId="6D3CC563" w14:textId="7826F758" w:rsidR="00AD28FE" w:rsidRPr="00A95F38" w:rsidRDefault="00271498" w:rsidP="00FD7387">
      <w:pPr>
        <w:pStyle w:val="Nadpis2"/>
        <w:keepNext w:val="0"/>
        <w:keepLines w:val="0"/>
        <w:rPr>
          <w:sz w:val="22"/>
          <w:szCs w:val="22"/>
        </w:rPr>
      </w:pPr>
      <w:r w:rsidRPr="00A95F38">
        <w:rPr>
          <w:sz w:val="22"/>
          <w:szCs w:val="22"/>
        </w:rPr>
        <w:t xml:space="preserve">Zhotovitel předá nejpozději do třetího (3.) pracovního dne měsíce následujícího po měsíci, kdy došlo ke zdanitelnému plnění Objednateli zjišťovací protokol – soupis prací a dodávek provedených v daném měsíci, v členění po položkách dle Rozpočtu, oceněný v souladu se Smlouvou, odsouhlasený TDS. Nedílnou součástí zjišťovacího protokolu budou, k žádosti Objednatele či TDS, kopie certifikátů použitých materiálů a výrobků, prohlášení o shodě použitých materiálů a výrobků a přehled zápisů a protokolů o kontrolách prováděných v souladu se systémem kvality (jakosti), který TDS jako součást kontroly skutečně provedených prací v uplynulém kalendářním měsíci prověřil. Nebudou-li výše uvedené doklady doloženy, má se za to, že práce nebyly vykonány v souladu se Smlouvou a do předání takovýchto dokumentů nebude soupis provedených prací uznán a Objednatel se nedostane do prodlení s úhradou daňového dokladu. </w:t>
      </w:r>
    </w:p>
    <w:p w14:paraId="4F6D533C" w14:textId="742EFFA6" w:rsidR="00AD28FE" w:rsidRPr="00A95F38" w:rsidRDefault="00271498" w:rsidP="00FD7387">
      <w:pPr>
        <w:pStyle w:val="Nadpis2"/>
        <w:keepNext w:val="0"/>
        <w:keepLines w:val="0"/>
        <w:rPr>
          <w:sz w:val="22"/>
          <w:szCs w:val="22"/>
        </w:rPr>
      </w:pPr>
      <w:r w:rsidRPr="00A95F38">
        <w:rPr>
          <w:sz w:val="22"/>
          <w:szCs w:val="22"/>
        </w:rPr>
        <w:t xml:space="preserve">TDS poskytne stanovisko k zjišťovacímu protokolu nejpozději do tří (3) pracovních dnů od jeho doručení Zhotovitelem. Zhotovitel je oprávněn účtovat daňovým dokladem za příslušné období pouze práce a dodávky v rozsahu odsouhlaseném TDS. Cenu neodsouhlasených prací a dodávek není Zhotovitel oprávněn účtovat. Veškeré doklady prokazující oprávněnost dílčí fakturace Zhotovitele v daném měsíci předá Zhotovitel TDS vždy ve třech vyhotoveních, která budou sloužit výhradně pro potřeby Objednatele. Zhotovitel je oprávněn Objednateli předat k proplacení pouze fakturu, kterou TDS řádně odsouhlasil a takto ji označil. </w:t>
      </w:r>
    </w:p>
    <w:p w14:paraId="301F10C5" w14:textId="4A127306" w:rsidR="00AD28FE" w:rsidRPr="00A95F38" w:rsidRDefault="00271498" w:rsidP="00FD7387">
      <w:pPr>
        <w:pStyle w:val="Nadpis2"/>
        <w:keepNext w:val="0"/>
        <w:keepLines w:val="0"/>
        <w:rPr>
          <w:sz w:val="22"/>
          <w:szCs w:val="22"/>
        </w:rPr>
      </w:pPr>
      <w:r w:rsidRPr="00A95F38">
        <w:rPr>
          <w:sz w:val="22"/>
          <w:szCs w:val="22"/>
        </w:rPr>
        <w:t xml:space="preserve">Daňový doklad bude obsahovat náležitosti daňového dokladu stanovené zákonem č. 235/2004 Sb., o dani z přidané hodnoty, ve znění pozdějších předpisů, a zákonem č. 563/1991 Sb., o účetnictví, ve znění pozdějších předpisů. Daňový doklad obsahuje zejména: </w:t>
      </w:r>
    </w:p>
    <w:p w14:paraId="32D32597"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číslo Smlouvy, číslo faktury,</w:t>
      </w:r>
    </w:p>
    <w:p w14:paraId="6955EB65"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den vystavení a den splatnosti faktury, datum uskutečnění zdanitelného plnění,</w:t>
      </w:r>
    </w:p>
    <w:p w14:paraId="20345DDB"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lastRenderedPageBreak/>
        <w:t>název, sídlo, IČ, DIČ Objednatele a Zhotovitele,</w:t>
      </w:r>
    </w:p>
    <w:p w14:paraId="14015E12"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označení banky a číslo účtu Zhotovitele,</w:t>
      </w:r>
    </w:p>
    <w:p w14:paraId="1382A545"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celkovou fakturovanou částku bez DPH, sazbu DPH,</w:t>
      </w:r>
    </w:p>
    <w:p w14:paraId="160AFB8C"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razítko a podpis oprávněné osoby Zhotovitele,</w:t>
      </w:r>
    </w:p>
    <w:p w14:paraId="3E60D52B" w14:textId="77777777" w:rsidR="00AD28FE" w:rsidRPr="00A95F38" w:rsidRDefault="00271498" w:rsidP="00D20B00">
      <w:pPr>
        <w:pStyle w:val="ListParagraph1"/>
        <w:numPr>
          <w:ilvl w:val="0"/>
          <w:numId w:val="4"/>
        </w:numPr>
        <w:suppressAutoHyphens w:val="0"/>
        <w:spacing w:after="120"/>
        <w:ind w:left="1134" w:hanging="567"/>
        <w:contextualSpacing w:val="0"/>
        <w:jc w:val="both"/>
        <w:rPr>
          <w:sz w:val="22"/>
          <w:szCs w:val="22"/>
        </w:rPr>
      </w:pPr>
      <w:r w:rsidRPr="00A95F38">
        <w:rPr>
          <w:sz w:val="22"/>
          <w:szCs w:val="22"/>
        </w:rPr>
        <w:t>přílohu, která musí obsahovat minimálně následující náležitosti: (i) celkový soupis provedených prací (vycházející z Rozpočtu), (</w:t>
      </w:r>
      <w:proofErr w:type="spellStart"/>
      <w:r w:rsidRPr="00A95F38">
        <w:rPr>
          <w:sz w:val="22"/>
          <w:szCs w:val="22"/>
        </w:rPr>
        <w:t>ii</w:t>
      </w:r>
      <w:proofErr w:type="spellEnd"/>
      <w:r w:rsidRPr="00A95F38">
        <w:rPr>
          <w:sz w:val="22"/>
          <w:szCs w:val="22"/>
        </w:rPr>
        <w:t>) celkovou cenu každé z částí Díla, od které budou odečteny veškeré fakturované částky na dané části Díla s uvedením čísla faktur uplatněné ke dni vystavení dané dílčí faktury, (</w:t>
      </w:r>
      <w:proofErr w:type="spellStart"/>
      <w:r w:rsidRPr="00A95F38">
        <w:rPr>
          <w:sz w:val="22"/>
          <w:szCs w:val="22"/>
        </w:rPr>
        <w:t>iii</w:t>
      </w:r>
      <w:proofErr w:type="spellEnd"/>
      <w:r w:rsidRPr="00A95F38">
        <w:rPr>
          <w:sz w:val="22"/>
          <w:szCs w:val="22"/>
        </w:rPr>
        <w:t>) soupis provedených prací, který bude Zhotovitel předkládat TDS ke kontrole před vystavením dílčí faktury, (</w:t>
      </w:r>
      <w:proofErr w:type="spellStart"/>
      <w:r w:rsidRPr="00A95F38">
        <w:rPr>
          <w:sz w:val="22"/>
          <w:szCs w:val="22"/>
        </w:rPr>
        <w:t>iv</w:t>
      </w:r>
      <w:proofErr w:type="spellEnd"/>
      <w:r w:rsidRPr="00A95F38">
        <w:rPr>
          <w:sz w:val="22"/>
          <w:szCs w:val="22"/>
        </w:rPr>
        <w:t>) doklady o použitých materiálech a výrobcích dle čl. 6.2.</w:t>
      </w:r>
    </w:p>
    <w:p w14:paraId="23DEAC03" w14:textId="77777777" w:rsidR="00AD28FE" w:rsidRPr="00A95F38" w:rsidRDefault="00271498" w:rsidP="00FD7387">
      <w:pPr>
        <w:suppressAutoHyphens w:val="0"/>
        <w:spacing w:after="120"/>
        <w:ind w:left="540"/>
        <w:jc w:val="both"/>
        <w:rPr>
          <w:sz w:val="22"/>
          <w:szCs w:val="22"/>
        </w:rPr>
      </w:pPr>
      <w:r w:rsidRPr="00A95F38">
        <w:rPr>
          <w:sz w:val="22"/>
          <w:szCs w:val="22"/>
        </w:rPr>
        <w:t>Objednatel si vyhrazuje právo měnit náležitosti faktury. Případné další náležitosti je Objednatel povinen Zhotoviteli písemně sdělit ještě před doručením faktury za měsíc, ke kterému Objednatel požaduje fakturu s dalšími náležitostmi. Není-li v konkrétním případě uvedeno jinak, má se za to, že požadavek Objednatele na změnu konkrétních náležitostí faktury se vztahuje i na všechny další faktury vystavované Zhotovitelem.</w:t>
      </w:r>
    </w:p>
    <w:p w14:paraId="3079BD51" w14:textId="4EC6150B" w:rsidR="00AD28FE" w:rsidRPr="00A95F38" w:rsidRDefault="00271498" w:rsidP="00FD7387">
      <w:pPr>
        <w:pStyle w:val="Nadpis2"/>
        <w:keepNext w:val="0"/>
        <w:keepLines w:val="0"/>
        <w:rPr>
          <w:sz w:val="22"/>
          <w:szCs w:val="22"/>
        </w:rPr>
      </w:pPr>
      <w:r w:rsidRPr="00A95F38">
        <w:rPr>
          <w:sz w:val="22"/>
          <w:szCs w:val="22"/>
        </w:rPr>
        <w:t xml:space="preserve">V případě, že daňový doklad nebude obsahovat požadované údaje či bude neúplný, je Objednatel oprávněn daňový doklad do sedmi (7) dnů ode dne jeho doručení vrátit Zhotoviteli. Zhotovitel je povinen takový daňový doklad opravit. Lhůta splatnosti počíná v takovém případě běžet ode dne doručení opraveného dokladu Objednateli. </w:t>
      </w:r>
    </w:p>
    <w:p w14:paraId="4960982E" w14:textId="3594BF94" w:rsidR="00AD28FE" w:rsidRPr="00A95F38" w:rsidRDefault="00271498" w:rsidP="00FD7387">
      <w:pPr>
        <w:pStyle w:val="Nadpis2"/>
        <w:keepNext w:val="0"/>
        <w:keepLines w:val="0"/>
        <w:rPr>
          <w:sz w:val="22"/>
          <w:szCs w:val="22"/>
        </w:rPr>
      </w:pPr>
      <w:r w:rsidRPr="00A95F38">
        <w:rPr>
          <w:sz w:val="22"/>
          <w:szCs w:val="22"/>
        </w:rPr>
        <w:t>Zjistí-li Objednatel před úhradou faktury u provedených prací vady, je oprávněn zadržet při fakturaci částku úměrnou těmto vadám, přičemž tuto částku uvolní do patnácti (15) dnů od odstranění předmětných vad. Částku úměrnou vadám určí TDS na základě Rozpočtu.</w:t>
      </w:r>
    </w:p>
    <w:p w14:paraId="19BAE8B1" w14:textId="0241E903" w:rsidR="00AD28FE" w:rsidRPr="00A95F38" w:rsidRDefault="00271498" w:rsidP="00FD7387">
      <w:pPr>
        <w:pStyle w:val="Nadpis2"/>
        <w:keepNext w:val="0"/>
        <w:keepLines w:val="0"/>
        <w:rPr>
          <w:sz w:val="22"/>
          <w:szCs w:val="22"/>
        </w:rPr>
      </w:pPr>
      <w:r w:rsidRPr="00A95F38">
        <w:rPr>
          <w:sz w:val="22"/>
          <w:szCs w:val="22"/>
        </w:rPr>
        <w:t xml:space="preserve">Splatnost faktur, které budou současně daňovým dokladem, činí třicet (30) dnů ode dne jejich doručení Objednateli do sídla Objednatele uvedeného v záhlaví Smlouvy. </w:t>
      </w:r>
    </w:p>
    <w:p w14:paraId="327D88D2" w14:textId="57C5636E" w:rsidR="00AD28FE" w:rsidRDefault="00271498" w:rsidP="00FD7387">
      <w:pPr>
        <w:pStyle w:val="Nadpis2"/>
        <w:keepNext w:val="0"/>
        <w:keepLines w:val="0"/>
        <w:rPr>
          <w:sz w:val="22"/>
          <w:szCs w:val="22"/>
        </w:rPr>
      </w:pPr>
      <w:r w:rsidRPr="00A95F38">
        <w:rPr>
          <w:sz w:val="22"/>
          <w:szCs w:val="22"/>
        </w:rPr>
        <w:t xml:space="preserve">Konečnou fakturu Zhotovitel vystaví po úplném dokončení a předání Díla bez vad a nedodělků bránících užívaní Díla. Dnem uskutečnění zdanitelného plnění je den předání Díla. Příloha konečné faktury bude kromě údajů uvedených v čl. 6.4 obsahovat celkovou cenu bez DPH, označení všech předchozích dílčích faktur a zbývající částku k úhradě bez DPH. </w:t>
      </w:r>
    </w:p>
    <w:p w14:paraId="4A846587" w14:textId="77777777" w:rsidR="00146411" w:rsidRPr="00146411" w:rsidRDefault="00146411" w:rsidP="00146411"/>
    <w:p w14:paraId="610EAF8C" w14:textId="36F6D83E" w:rsidR="00AD28FE" w:rsidRPr="00A95F38" w:rsidRDefault="00271498" w:rsidP="00FD7387">
      <w:pPr>
        <w:pStyle w:val="Nadpis1"/>
        <w:keepNext w:val="0"/>
        <w:ind w:left="567" w:hanging="567"/>
        <w:rPr>
          <w:b w:val="0"/>
          <w:sz w:val="22"/>
          <w:szCs w:val="22"/>
        </w:rPr>
      </w:pPr>
      <w:r w:rsidRPr="00A95F38">
        <w:rPr>
          <w:sz w:val="22"/>
          <w:szCs w:val="22"/>
        </w:rPr>
        <w:t>PRÁVA A POVINNOSTI STRAN</w:t>
      </w:r>
    </w:p>
    <w:p w14:paraId="0B7167DA" w14:textId="36D287C2" w:rsidR="00AD28FE" w:rsidRPr="00A95F38" w:rsidRDefault="00271498" w:rsidP="00FD7387">
      <w:pPr>
        <w:pStyle w:val="Nadpis2"/>
        <w:keepNext w:val="0"/>
        <w:keepLines w:val="0"/>
        <w:rPr>
          <w:sz w:val="22"/>
          <w:szCs w:val="22"/>
        </w:rPr>
      </w:pPr>
      <w:r w:rsidRPr="00A95F38">
        <w:rPr>
          <w:sz w:val="22"/>
          <w:szCs w:val="22"/>
        </w:rPr>
        <w:t xml:space="preserve">Zhotovitel Objednateli bezodkladně po vzniku takové skutečnosti písemně oznámí: </w:t>
      </w:r>
    </w:p>
    <w:p w14:paraId="18A9CF71"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zahájení insolvenčního řízení dle zákona č. 182/2006 Sb., o úpadku a způsobech jeho řešení, ve znění pozdějších předpisů ("</w:t>
      </w:r>
      <w:r w:rsidRPr="00A95F38">
        <w:rPr>
          <w:b/>
          <w:sz w:val="22"/>
          <w:szCs w:val="22"/>
        </w:rPr>
        <w:t>Insolvenční zákon</w:t>
      </w:r>
      <w:r w:rsidRPr="00A95F38">
        <w:rPr>
          <w:sz w:val="22"/>
          <w:szCs w:val="22"/>
        </w:rPr>
        <w:t>"), jehož předmětem bude úpadek nebo hrozící úpadek Zhotovitele nebo</w:t>
      </w:r>
    </w:p>
    <w:p w14:paraId="4587F333"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přijetí rozhodnutí o zrušení Zhotovitele s likvidací nebo</w:t>
      </w:r>
    </w:p>
    <w:p w14:paraId="0B89BA81"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změny v majetkové struktuře Zhotovitele, s výjimkou změny majetkové struktury, která představuje běžný obchodní styk nebo</w:t>
      </w:r>
    </w:p>
    <w:p w14:paraId="3DC4AB93"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rozhodnutí o provedení přeměny Zhotovitele, zejména fúzí, převodem jmění na společníka či rozdělením, provedení změny právní formy či provedení jiných organizačních změn nebo</w:t>
      </w:r>
    </w:p>
    <w:p w14:paraId="3CF6EF88"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omezení či ukončení výkonu činnosti Zhotovitele, která bezprostředně souvisí s předmětem této Smlouvy nebo</w:t>
      </w:r>
    </w:p>
    <w:p w14:paraId="68501908" w14:textId="77777777" w:rsidR="00AD28FE" w:rsidRPr="00A95F38" w:rsidRDefault="00271498" w:rsidP="00D20B00">
      <w:pPr>
        <w:pStyle w:val="ListParagraph1"/>
        <w:numPr>
          <w:ilvl w:val="0"/>
          <w:numId w:val="5"/>
        </w:numPr>
        <w:suppressAutoHyphens w:val="0"/>
        <w:spacing w:after="120"/>
        <w:ind w:left="1134" w:hanging="567"/>
        <w:contextualSpacing w:val="0"/>
        <w:jc w:val="both"/>
        <w:rPr>
          <w:sz w:val="22"/>
          <w:szCs w:val="22"/>
        </w:rPr>
      </w:pPr>
      <w:r w:rsidRPr="00A95F38">
        <w:rPr>
          <w:sz w:val="22"/>
          <w:szCs w:val="22"/>
        </w:rPr>
        <w:t>všechny skutečnosti, které by mohly mít vliv na přechod či vypořádání závazků Zhotovitele vůči Objednateli vyplývajících ze Smlouvy či s ní souvisejících.</w:t>
      </w:r>
    </w:p>
    <w:p w14:paraId="63DD45EF" w14:textId="77777777" w:rsidR="00AD28FE" w:rsidRPr="00A95F38" w:rsidRDefault="00271498" w:rsidP="00FD7387">
      <w:pPr>
        <w:tabs>
          <w:tab w:val="left" w:pos="360"/>
          <w:tab w:val="left" w:pos="567"/>
        </w:tabs>
        <w:spacing w:after="120"/>
        <w:ind w:left="540" w:hanging="540"/>
        <w:jc w:val="both"/>
        <w:rPr>
          <w:sz w:val="22"/>
          <w:szCs w:val="22"/>
        </w:rPr>
      </w:pPr>
      <w:r w:rsidRPr="00A95F38">
        <w:rPr>
          <w:sz w:val="22"/>
          <w:szCs w:val="22"/>
        </w:rPr>
        <w:lastRenderedPageBreak/>
        <w:tab/>
        <w:t xml:space="preserve">   Nesplní-li Zhotovitel shora uvedenou informační povinnost, uhradí Objednateli veškeré škody, náklady a výdaje, které Objednateli v důsledku takového porušení vzniknou.</w:t>
      </w:r>
    </w:p>
    <w:p w14:paraId="3AD0CF98" w14:textId="45AEF106" w:rsidR="00AD28FE" w:rsidRPr="00A95F38" w:rsidRDefault="00271498" w:rsidP="00FD7387">
      <w:pPr>
        <w:pStyle w:val="Nadpis2"/>
        <w:keepNext w:val="0"/>
        <w:keepLines w:val="0"/>
        <w:rPr>
          <w:sz w:val="22"/>
          <w:szCs w:val="22"/>
        </w:rPr>
      </w:pPr>
      <w:r w:rsidRPr="00A95F38">
        <w:rPr>
          <w:sz w:val="22"/>
          <w:szCs w:val="22"/>
        </w:rPr>
        <w:t>Zhotovitel umožní výkon TDS (případně také autorského dozoru, koordinátora bezpečnosti práce na staveništi a dalších osob, které Objednatel pověří kontrolou na staveništi) a poskytuje součinnost osobám pověřeným výkonem funkce TDS při operativních kontrolách Díla. Zhotovitel jmenuje odpovědného a kompetentního stavbyvedoucího, který bude řídit práce na staveništi a bude na něm trvale přítomen. Zhotovitelův stavbyvedoucí může být odvolán ze stavby Díla nebo nahrazen jinou osobou pouze s předchozím souhlasem Objednatele.</w:t>
      </w:r>
    </w:p>
    <w:p w14:paraId="77B8D807" w14:textId="63613AF6" w:rsidR="00AD28FE" w:rsidRPr="00A95F38" w:rsidRDefault="00271498" w:rsidP="00FD7387">
      <w:pPr>
        <w:pStyle w:val="Nadpis2"/>
        <w:keepNext w:val="0"/>
        <w:keepLines w:val="0"/>
        <w:rPr>
          <w:sz w:val="22"/>
          <w:szCs w:val="22"/>
        </w:rPr>
      </w:pPr>
      <w:r w:rsidRPr="00A95F38">
        <w:rPr>
          <w:sz w:val="22"/>
          <w:szCs w:val="22"/>
        </w:rPr>
        <w:t>Zhotovitel provádí důslednou kontrolu nakupovaných materiálů, hmot, surovin a dalších věcí potřebných pro zhotovení Díla a vyžaduje od výrobců a dodavatelů atesty, prohlášení o shodě, certifikáty, záruční dokumentaci a návody k obsluze, a to ve všech případech, kdy to vyžaduje tato Smlouva, příslušné právní předpisy či normy, anebo pokud je takový postup s ohledem na povahu Díla obvyklý či žádoucí. Veškerou takto nashromážděnou dokumentaci Zhotovitel předá Objednateli v rámci předání dokončeného Díla.</w:t>
      </w:r>
    </w:p>
    <w:p w14:paraId="09446E45" w14:textId="2126D0AE" w:rsidR="00AD28FE" w:rsidRPr="00A95F38" w:rsidRDefault="00271498" w:rsidP="00FD7387">
      <w:pPr>
        <w:pStyle w:val="Nadpis2"/>
        <w:keepNext w:val="0"/>
        <w:keepLines w:val="0"/>
        <w:rPr>
          <w:sz w:val="22"/>
          <w:szCs w:val="22"/>
        </w:rPr>
      </w:pPr>
      <w:r w:rsidRPr="00A95F38">
        <w:rPr>
          <w:sz w:val="22"/>
          <w:szCs w:val="22"/>
        </w:rPr>
        <w:t>Zhotovitel bude při provádění Díla postupovat s odbornou péčí a při provádění Díla vynaloží náležitou péči, důkladnost a kvalifikaci, kterou lze očekávat od příslušně kvalifikovaného a kompetentního zhotovitele, který má zkušenosti s realizací prací podobného charakteru a rozsahu jako je Dílo. Zavazuje se dodržovat obecně závazné předpisy, technické normy a ustanovení této Smlouvy. Zhotovitel se zavazuje, že se bude řídit výchozími podklady Objednatele, pokyny Objednatele či TDS, jakož i rozhodnutími příslušných správních orgánů. Za správnost příslušné dokumentace a dalších podkladů odpovídá Objednatel. Zjistí-li Objednatel či TDS, že Zhotovitel provádí Dílo v rozporu s výše uvedeným, jsou jak Objednatel, tak TDS oprávnění požadovat po Zhotoviteli zjednání nápravy bez zbytečného odkladu.</w:t>
      </w:r>
    </w:p>
    <w:p w14:paraId="21470BEF" w14:textId="22493E6E" w:rsidR="00AD28FE" w:rsidRPr="00A95F38" w:rsidRDefault="00271498" w:rsidP="00FD7387">
      <w:pPr>
        <w:pStyle w:val="Nadpis2"/>
        <w:keepNext w:val="0"/>
        <w:keepLines w:val="0"/>
        <w:rPr>
          <w:sz w:val="22"/>
          <w:szCs w:val="22"/>
        </w:rPr>
      </w:pPr>
      <w:r w:rsidRPr="00A95F38">
        <w:rPr>
          <w:sz w:val="22"/>
          <w:szCs w:val="22"/>
        </w:rPr>
        <w:t>Zhotovitel prov</w:t>
      </w:r>
      <w:r w:rsidR="00B67845" w:rsidRPr="00A95F38">
        <w:rPr>
          <w:sz w:val="22"/>
          <w:szCs w:val="22"/>
        </w:rPr>
        <w:t>ede</w:t>
      </w:r>
      <w:r w:rsidRPr="00A95F38">
        <w:rPr>
          <w:sz w:val="22"/>
          <w:szCs w:val="22"/>
        </w:rPr>
        <w:t xml:space="preserve"> Dílo vlastním jménem a na vlastní nebezpečí a vlastní náklady. Zhotovitel je rovněž povinen k zabezpečení všech přístrojů, nástrojů, prací a dodávek nezbytných k zajištění činností, k nimž se touto Smlouvou zavázal. Zhotovitel rovněž odpovídá za to, že veškerá jím dodaná zařízení a materiály budou nová, dosud nepoužitá. Objednatel je oprávněn požadovat výměnu vadného, nesprávného, nefunkčního, poškozeného či jinak závadného prvku za nový a bezvadný kdykoliv v průběhu realizace Díla, kdy zjistí, že Zhotovitel takový závadný prvek v objektu umístil nebo hodlá umístit.</w:t>
      </w:r>
    </w:p>
    <w:p w14:paraId="3DA19283" w14:textId="678723D4" w:rsidR="00AD28FE" w:rsidRPr="00A95F38" w:rsidRDefault="00271498" w:rsidP="00FD7387">
      <w:pPr>
        <w:pStyle w:val="Nadpis2"/>
        <w:keepNext w:val="0"/>
        <w:keepLines w:val="0"/>
        <w:rPr>
          <w:sz w:val="22"/>
          <w:szCs w:val="22"/>
        </w:rPr>
      </w:pPr>
      <w:r w:rsidRPr="00A95F38">
        <w:rPr>
          <w:sz w:val="22"/>
          <w:szCs w:val="22"/>
        </w:rPr>
        <w:t>Zhotovitel je v rámci sjednané ceny Díla plně zodpovědný za správnost umístění úrovní, rozměrů a zaměření všech částí Díla. Bude-li během provádění Díla zjištěna jakákoliv chyba v umístění, úrovni, rozměrech nebo zaměření jakékoliv části Díla, je Zhotovitel povinen bezodkladně na výzvu Objednatele nebo TDS odstranit takové nedostatky na vlastní náklad, a to způsobem stanoveným TDS či Objednatelem. Zjistí-li Zhotovitel, že pokyny Objednatele jsou nesprávné, neúplné či nevhodné, je povinen o této skutečnosti písemně vyrozumět Objednatele a vyžádat si doplnění či specifikování pokynů. Stejně tak je povinen informovat Objednatele o tom, že pokyny Objednatele jsou v rozporu s právními předpisy či technickými normami. V takovém případě bude Zhotovitel povinen navrhnout Objednateli řešení takového rozporu, které bude maximálně odpovídat požadavkům Objednatele.</w:t>
      </w:r>
    </w:p>
    <w:p w14:paraId="7A7E7863" w14:textId="5D8D3BB3" w:rsidR="00AD28FE" w:rsidRPr="00A95F38" w:rsidRDefault="00271498" w:rsidP="00FD7387">
      <w:pPr>
        <w:pStyle w:val="Nadpis2"/>
        <w:keepNext w:val="0"/>
        <w:keepLines w:val="0"/>
        <w:rPr>
          <w:rFonts w:cs="Times New Roman"/>
          <w:sz w:val="22"/>
          <w:szCs w:val="22"/>
        </w:rPr>
      </w:pPr>
      <w:r w:rsidRPr="00A95F38">
        <w:rPr>
          <w:rFonts w:cs="Times New Roman"/>
          <w:sz w:val="22"/>
          <w:szCs w:val="22"/>
        </w:rPr>
        <w:t xml:space="preserve">Zhotovitel si je vědom skutečnosti, že podle § 2 písm. e) a § 13 zákona č. 320/2001 Sb., o finanční kontrole ve veřejné správě a o změně některých zákonů, ve znění pozdějších předpisů, je osobou </w:t>
      </w:r>
      <w:r w:rsidRPr="00951893">
        <w:rPr>
          <w:rFonts w:cs="Times New Roman"/>
          <w:sz w:val="22"/>
          <w:szCs w:val="22"/>
        </w:rPr>
        <w:t>povinnou spolupůsobit při výkonu finanční kontroly. Zhotovitel poskytne kontrolnímu orgánu</w:t>
      </w:r>
      <w:r w:rsidR="00CC400E" w:rsidRPr="00951893">
        <w:rPr>
          <w:rFonts w:cs="Times New Roman"/>
          <w:sz w:val="22"/>
          <w:szCs w:val="22"/>
        </w:rPr>
        <w:t xml:space="preserve"> (příslušnému orgánu finanční správy a dalším oprávněným orgánům státní správy)</w:t>
      </w:r>
      <w:r w:rsidRPr="00951893">
        <w:rPr>
          <w:rFonts w:cs="Times New Roman"/>
          <w:sz w:val="22"/>
          <w:szCs w:val="22"/>
        </w:rPr>
        <w:t xml:space="preserve"> potřebné</w:t>
      </w:r>
      <w:r w:rsidRPr="00A95F38">
        <w:rPr>
          <w:rFonts w:cs="Times New Roman"/>
          <w:sz w:val="22"/>
          <w:szCs w:val="22"/>
        </w:rPr>
        <w:t xml:space="preserve"> spolupůsobení při výkonu finanční kontroly a umožní přístup k</w:t>
      </w:r>
      <w:r w:rsidR="00CC400E" w:rsidRPr="00A95F38">
        <w:rPr>
          <w:rFonts w:cs="Times New Roman"/>
          <w:sz w:val="22"/>
          <w:szCs w:val="22"/>
        </w:rPr>
        <w:t>e všem</w:t>
      </w:r>
      <w:r w:rsidRPr="00A95F38">
        <w:rPr>
          <w:rFonts w:cs="Times New Roman"/>
          <w:sz w:val="22"/>
          <w:szCs w:val="22"/>
        </w:rPr>
        <w:t xml:space="preserve"> potřebným dokladům, tj. dokladům o dodávkách stavebních prací, zboží a služeb hrazených z veřejných výdajů nebo z veřejné finanční podpory, vč. smluv a souvisejících dokumentů, v rozsahu nezbytném pro ověření příslušné operace. Zhotovitel umožní rovněž přístup k dokladům, které podléhají ochraně podle zvláštních právních předpisů (např. obchodní tajemství, utajované skutečnosti) za předpokladu, že budou splněny požadavky kladené právními předpisy (např. § 11 písm. c) a d), § 12 odst. 2 písm. f) zákona č. 552/1991 Sb., o státní kontrole, ve znění pozdějších </w:t>
      </w:r>
      <w:r w:rsidRPr="000D1B66">
        <w:rPr>
          <w:rFonts w:cs="Times New Roman"/>
          <w:sz w:val="22"/>
          <w:szCs w:val="22"/>
        </w:rPr>
        <w:t xml:space="preserve">předpisů), a to </w:t>
      </w:r>
      <w:r w:rsidRPr="000D1B66">
        <w:rPr>
          <w:rFonts w:cs="Times New Roman"/>
          <w:sz w:val="22"/>
          <w:szCs w:val="22"/>
        </w:rPr>
        <w:lastRenderedPageBreak/>
        <w:t xml:space="preserve">po celou dobu realizace Díla. </w:t>
      </w:r>
      <w:r w:rsidR="00CC400E" w:rsidRPr="000D1B66">
        <w:rPr>
          <w:rFonts w:cs="Times New Roman"/>
          <w:sz w:val="22"/>
          <w:szCs w:val="22"/>
        </w:rPr>
        <w:t xml:space="preserve">Zhotovitel je povinen respektovat právo </w:t>
      </w:r>
      <w:r w:rsidR="00420F4B" w:rsidRPr="000D1B66">
        <w:rPr>
          <w:rFonts w:cs="Times New Roman"/>
          <w:sz w:val="22"/>
          <w:szCs w:val="22"/>
        </w:rPr>
        <w:t xml:space="preserve">krajského úřadu </w:t>
      </w:r>
      <w:r w:rsidR="000D1B66" w:rsidRPr="000D1B66">
        <w:rPr>
          <w:rFonts w:cs="Times New Roman"/>
          <w:sz w:val="22"/>
          <w:szCs w:val="22"/>
        </w:rPr>
        <w:t xml:space="preserve">Středočeského kraje </w:t>
      </w:r>
      <w:r w:rsidR="00CC400E" w:rsidRPr="000D1B66">
        <w:rPr>
          <w:rFonts w:cs="Times New Roman"/>
          <w:sz w:val="22"/>
          <w:szCs w:val="22"/>
        </w:rPr>
        <w:t xml:space="preserve">na zajišťování veškerých podkladů a údajů nutných pro kontrolu hospodárného, účelného a efektivního nakládání s účelově poskytnutou dotací (příspěvkem). </w:t>
      </w:r>
      <w:r w:rsidRPr="000D1B66">
        <w:rPr>
          <w:rFonts w:cs="Times New Roman"/>
          <w:sz w:val="22"/>
          <w:szCs w:val="22"/>
        </w:rPr>
        <w:t>Stejné podmínky</w:t>
      </w:r>
      <w:r w:rsidRPr="00A95F38">
        <w:rPr>
          <w:rFonts w:cs="Times New Roman"/>
          <w:sz w:val="22"/>
          <w:szCs w:val="22"/>
        </w:rPr>
        <w:t xml:space="preserve"> spolupůsobení při výkonu finanční kontroly se Zhotovitel zavazuje zajistit u svých subdodavatelů.</w:t>
      </w:r>
    </w:p>
    <w:p w14:paraId="60DD7522" w14:textId="4923D20D" w:rsidR="00AD28FE" w:rsidRPr="00A95F38" w:rsidRDefault="00271498" w:rsidP="00FD7387">
      <w:pPr>
        <w:pStyle w:val="Nadpis2"/>
        <w:keepNext w:val="0"/>
        <w:keepLines w:val="0"/>
        <w:rPr>
          <w:sz w:val="22"/>
          <w:szCs w:val="22"/>
        </w:rPr>
      </w:pPr>
      <w:r w:rsidRPr="00A95F38">
        <w:rPr>
          <w:sz w:val="22"/>
          <w:szCs w:val="22"/>
        </w:rPr>
        <w:t>Zhotovitel archivuje veškerou dokumentaci související s přípravou a realizací projektu, jehož se tato Smlouva týká, nejméně 10 let od ukončení Díla.</w:t>
      </w:r>
    </w:p>
    <w:p w14:paraId="2AE38D44" w14:textId="7E3E2266" w:rsidR="00AD28FE" w:rsidRPr="00A95F38" w:rsidRDefault="00271498" w:rsidP="00FD7387">
      <w:pPr>
        <w:pStyle w:val="Nadpis2"/>
        <w:keepNext w:val="0"/>
        <w:keepLines w:val="0"/>
        <w:rPr>
          <w:sz w:val="22"/>
          <w:szCs w:val="22"/>
        </w:rPr>
      </w:pPr>
      <w:r w:rsidRPr="00A95F38">
        <w:rPr>
          <w:sz w:val="22"/>
          <w:szCs w:val="22"/>
        </w:rPr>
        <w:t xml:space="preserve">Zhotovitel je zodpovědný za zajištění bezpečnosti práce při provádění Díla podle zákona č. 309/2006 Sb., o zajištění dalších podmínek bezpečnosti a ochrany zdraví při práci, ve znění pozdějších předpisů, a nařízení vlády č. 591/2006 Sb., o bližších minimálních požadavcích na bezpečnost a ochranu zdraví při práci na staveništích, a dodržuje nařízení koordinátora BOZP, případně zajištěného Objednatelem. Vyžaduje-li to příslušný právní předpis, jmenuje Objednatel koordinátora BOZP, který bude pověřen dohledem nad bezpečností práce na staveništi, a jemuž Zhotovitel umožní výkon činnosti a poskytne veškerou potřebnou součinnost. Zhotovitel zajistí, aby na staveništi byla konstantně přítomna osoba jménem Zhotovitele odpovědná za dodržování pravidel bezpečnosti a ochrany zdraví při práci v souladu s ustanoveními §§ </w:t>
      </w:r>
      <w:proofErr w:type="gramStart"/>
      <w:r w:rsidRPr="00A95F38">
        <w:rPr>
          <w:sz w:val="22"/>
          <w:szCs w:val="22"/>
        </w:rPr>
        <w:t>2 - 6</w:t>
      </w:r>
      <w:proofErr w:type="gramEnd"/>
      <w:r w:rsidRPr="00A95F38">
        <w:rPr>
          <w:sz w:val="22"/>
          <w:szCs w:val="22"/>
        </w:rPr>
        <w:t xml:space="preserve"> zákona č. 309/2006 Sb., ve znění pozdějších předpisů a s ustanoveními nařízení vlády č. 591/2006 Sb., ve znění pozdějších předpisů</w:t>
      </w:r>
      <w:r w:rsidRPr="00A95F38">
        <w:rPr>
          <w:iCs/>
          <w:sz w:val="22"/>
          <w:szCs w:val="22"/>
        </w:rPr>
        <w:t xml:space="preserve"> a </w:t>
      </w:r>
      <w:r w:rsidRPr="00A95F38">
        <w:rPr>
          <w:sz w:val="22"/>
          <w:szCs w:val="22"/>
        </w:rPr>
        <w:t>plnění dalších zákonem stanovených požadavků. Zhotovitel umožní neomezený přístup na staveniště osobě, která bude kontrolovat a koordinovat dodržení pravidel bezpečnosti a ochrany zdraví při práci ze strany Objednatele a poskytne jí veškerou nezbytnou součinnost k provedení ustanovení § 16 zákona č. 309/2006 Sb., ve znění pozdějších předpisů.</w:t>
      </w:r>
    </w:p>
    <w:p w14:paraId="76AF4377" w14:textId="30BA8F8D" w:rsidR="00AD28FE" w:rsidRPr="00A95F38" w:rsidRDefault="00271498" w:rsidP="00FD7387">
      <w:pPr>
        <w:pStyle w:val="Nadpis2"/>
        <w:keepNext w:val="0"/>
        <w:keepLines w:val="0"/>
        <w:rPr>
          <w:sz w:val="22"/>
          <w:szCs w:val="22"/>
        </w:rPr>
      </w:pPr>
      <w:r w:rsidRPr="00A95F38">
        <w:rPr>
          <w:sz w:val="22"/>
          <w:szCs w:val="22"/>
        </w:rPr>
        <w:t>Zhotovitel dodržuje zákon č. 17/1992 Sb., o životním prostředí, ve znění pozdějších předpisů, má plnou odpovědnost v oblasti ochrany životního prostředí. V případě porušení zákonných předpisů Zhotovitel uhradí sankce příslušných orgánů státní správy a samosprávy a na vlastní náklady odstraní vzniklá poškození. Zhotovitel odpovídá za dodržování zákona č. 114/1992 Sb., o ochraně přírody a krajiny, ve znění pozdějších předpisů a při provádění Díla je povinen postupovat tak, aby nepoškodil dřeviny případně jiné porosty v obvodu stavby. Povolení ke kácení dřevin je povinen předem projednat s příslušným orgánem ochrany životního prostředí.</w:t>
      </w:r>
    </w:p>
    <w:p w14:paraId="3CBC1D4C" w14:textId="0021EEAA" w:rsidR="00AD28FE" w:rsidRPr="00A95F38" w:rsidRDefault="00271498" w:rsidP="00FD7387">
      <w:pPr>
        <w:pStyle w:val="Nadpis2"/>
        <w:keepNext w:val="0"/>
        <w:keepLines w:val="0"/>
        <w:rPr>
          <w:sz w:val="22"/>
          <w:szCs w:val="22"/>
        </w:rPr>
      </w:pPr>
      <w:r w:rsidRPr="00A95F38">
        <w:rPr>
          <w:sz w:val="22"/>
          <w:szCs w:val="22"/>
        </w:rPr>
        <w:t>Objednatel poskytne Zhotoviteli součinnost pro zřízení jednoho odběrného místa elektrické energie 230/450 V 50 Hz a vody z přístupných míst, ze kterých si Zhotovitel sám a na svůj náklad sjedná podmínky odběru a způsob úhrady s příslušným správcem sítě.</w:t>
      </w:r>
    </w:p>
    <w:p w14:paraId="17BCCA33" w14:textId="30CDAC73" w:rsidR="00AD28FE" w:rsidRPr="00A95F38" w:rsidRDefault="00271498" w:rsidP="00FD7387">
      <w:pPr>
        <w:pStyle w:val="Nadpis2"/>
        <w:keepNext w:val="0"/>
        <w:keepLines w:val="0"/>
        <w:rPr>
          <w:sz w:val="22"/>
          <w:szCs w:val="22"/>
        </w:rPr>
      </w:pPr>
      <w:r w:rsidRPr="00A95F38">
        <w:rPr>
          <w:sz w:val="22"/>
          <w:szCs w:val="22"/>
        </w:rPr>
        <w:t>Osoby řádně zmocněné Objednatelem, TDS, autorským dozorem, nebo koordinátorem BOZP budou mít kdykoli právo kontrolovat provádění Díla. Budou-li části Díla připravovány na místě jiném, než je místo realizace Díla, budou mít tyto osoby kdykoliv přístup k těmto částem Díla v kterékoliv fázi jejich výroby.</w:t>
      </w:r>
    </w:p>
    <w:p w14:paraId="40A5B4FC" w14:textId="5D5D9690" w:rsidR="00AD28FE" w:rsidRPr="00A95F38" w:rsidRDefault="00271498" w:rsidP="00FD7387">
      <w:pPr>
        <w:pStyle w:val="Nadpis2"/>
        <w:keepNext w:val="0"/>
        <w:keepLines w:val="0"/>
        <w:rPr>
          <w:sz w:val="22"/>
          <w:szCs w:val="22"/>
        </w:rPr>
      </w:pPr>
      <w:r w:rsidRPr="00A95F38">
        <w:rPr>
          <w:sz w:val="22"/>
          <w:szCs w:val="22"/>
        </w:rPr>
        <w:t>Skryje-li nebo zatají-li Zhotovitel sám nebo prostřednictvím třetí osoby část Díla, která byla určena ke zvláštním zkouškám, kontrolám nebo schválení, před jejich provedením, zadáním nebo dokončením, je Zhotovitel na pokyn Objednatele či TDS povinen tuto část Díla na vlastní náklady odkrýt nebo jinak zpřístupnit a umožnit ji podrobit určeným zkouškám, kontrolám nebo schvalováním, nechat je uspokojivě provést a ukončit a poté na vlastní náklady navrátit a uvést část Díla do řádného stavu.</w:t>
      </w:r>
    </w:p>
    <w:p w14:paraId="301CF2B4" w14:textId="6A65F1EB" w:rsidR="00AD28FE" w:rsidRPr="00A95F38" w:rsidRDefault="00271498" w:rsidP="00FD7387">
      <w:pPr>
        <w:pStyle w:val="Nadpis2"/>
        <w:keepNext w:val="0"/>
        <w:keepLines w:val="0"/>
        <w:rPr>
          <w:sz w:val="22"/>
          <w:szCs w:val="22"/>
        </w:rPr>
      </w:pPr>
      <w:r w:rsidRPr="00A95F38">
        <w:rPr>
          <w:sz w:val="22"/>
          <w:szCs w:val="22"/>
        </w:rPr>
        <w:t>Objednatel je oprávněn kontrolovat provádění Díla. Zjistí-li Objednatel, že Zhotovitel provádí Dílo v rozporu se svými povinnostmi stanovenými touto Smlouvou, příslušnými právními předpisy či normami, je Objednatel oprávněn dožadovat se toho, aby Zhotovitel odstranil vady vzniklé vadným prováděním a Dílo prováděl řádným způsobem.</w:t>
      </w:r>
    </w:p>
    <w:p w14:paraId="739C4CF3" w14:textId="1A4FAB3D" w:rsidR="00D65F91" w:rsidRDefault="00271498" w:rsidP="008B099A">
      <w:pPr>
        <w:pStyle w:val="Nadpis2"/>
        <w:keepNext w:val="0"/>
        <w:keepLines w:val="0"/>
        <w:rPr>
          <w:sz w:val="22"/>
          <w:szCs w:val="22"/>
        </w:rPr>
      </w:pPr>
      <w:r w:rsidRPr="00A95F38">
        <w:rPr>
          <w:sz w:val="22"/>
          <w:szCs w:val="22"/>
        </w:rPr>
        <w:t>Zhotovitel je povinen mít ke dni podpisu Smlouvy uzavřené pojištění odpovědnosti Zhotovitele za škodu způsobenou Objednateli nebo třetím osobám v souvislosti s prováděním Díla</w:t>
      </w:r>
      <w:r w:rsidR="00C55C2A">
        <w:rPr>
          <w:sz w:val="22"/>
          <w:szCs w:val="22"/>
        </w:rPr>
        <w:t xml:space="preserve">. </w:t>
      </w:r>
      <w:r w:rsidRPr="00A95F38">
        <w:rPr>
          <w:sz w:val="22"/>
          <w:szCs w:val="22"/>
        </w:rPr>
        <w:t xml:space="preserve">Kopie pojistné smlouvy tvoří </w:t>
      </w:r>
      <w:r w:rsidRPr="00C55C2A">
        <w:rPr>
          <w:sz w:val="22"/>
          <w:szCs w:val="22"/>
          <w:u w:val="single"/>
        </w:rPr>
        <w:t xml:space="preserve">přílohu č. </w:t>
      </w:r>
      <w:r w:rsidR="00C55C2A" w:rsidRPr="00C55C2A">
        <w:rPr>
          <w:sz w:val="22"/>
          <w:szCs w:val="22"/>
          <w:u w:val="single"/>
        </w:rPr>
        <w:t>2</w:t>
      </w:r>
      <w:r w:rsidRPr="00C55C2A">
        <w:rPr>
          <w:sz w:val="22"/>
          <w:szCs w:val="22"/>
        </w:rPr>
        <w:t>.</w:t>
      </w:r>
      <w:r w:rsidRPr="00A95F38">
        <w:rPr>
          <w:sz w:val="22"/>
          <w:szCs w:val="22"/>
        </w:rPr>
        <w:t xml:space="preserve"> Zhotovitel pojištění dle tohoto bodu udržuje po celou dobu zhotovování Díla.</w:t>
      </w:r>
      <w:r w:rsidR="00A830AA" w:rsidRPr="00A95F38">
        <w:rPr>
          <w:sz w:val="22"/>
          <w:szCs w:val="22"/>
        </w:rPr>
        <w:t xml:space="preserve"> </w:t>
      </w:r>
    </w:p>
    <w:p w14:paraId="4ACF573A" w14:textId="77777777" w:rsidR="00F834ED" w:rsidRPr="00F834ED" w:rsidRDefault="00F834ED" w:rsidP="00F834ED"/>
    <w:p w14:paraId="31FF32CB" w14:textId="3E7A9C14" w:rsidR="00AD28FE" w:rsidRPr="00A95F38" w:rsidRDefault="00271498" w:rsidP="00FD7387">
      <w:pPr>
        <w:pStyle w:val="Nadpis1"/>
        <w:keepNext w:val="0"/>
        <w:ind w:left="567" w:hanging="567"/>
        <w:rPr>
          <w:b w:val="0"/>
          <w:sz w:val="22"/>
          <w:szCs w:val="22"/>
        </w:rPr>
      </w:pPr>
      <w:r w:rsidRPr="00A95F38">
        <w:rPr>
          <w:sz w:val="22"/>
          <w:szCs w:val="22"/>
        </w:rPr>
        <w:t>ZÁSADY PROVÁDĚNÍ DÍLA</w:t>
      </w:r>
    </w:p>
    <w:p w14:paraId="264C6133" w14:textId="00C26FFB" w:rsidR="00AD28FE" w:rsidRPr="00A95F38" w:rsidRDefault="00271498" w:rsidP="00FD7387">
      <w:pPr>
        <w:pStyle w:val="Nadpis2"/>
        <w:keepNext w:val="0"/>
        <w:keepLines w:val="0"/>
        <w:rPr>
          <w:sz w:val="22"/>
          <w:szCs w:val="22"/>
        </w:rPr>
      </w:pPr>
      <w:r w:rsidRPr="00A95F38">
        <w:rPr>
          <w:sz w:val="22"/>
          <w:szCs w:val="22"/>
        </w:rPr>
        <w:t>Vlastníkem zhotovovaného Díla je od počátku Objednatel, přičemž vlastníkem věcí, které jsou určeny k provádění Díla, se Objednatel stává okamžikem jejich zapracování do Díla. Jde-li o věci, které Objednatel předal za účelem jejich zapracování do Díla Zhotoviteli, je jejich majitelem vždy Objednatel.</w:t>
      </w:r>
    </w:p>
    <w:p w14:paraId="5B39B7FE" w14:textId="3E4E92F3" w:rsidR="00AD28FE" w:rsidRPr="00A95F38" w:rsidRDefault="00271498" w:rsidP="00FD7387">
      <w:pPr>
        <w:pStyle w:val="Nadpis2"/>
        <w:keepNext w:val="0"/>
        <w:keepLines w:val="0"/>
        <w:rPr>
          <w:sz w:val="22"/>
          <w:szCs w:val="22"/>
        </w:rPr>
      </w:pPr>
      <w:r w:rsidRPr="00A95F38">
        <w:rPr>
          <w:sz w:val="22"/>
          <w:szCs w:val="22"/>
        </w:rPr>
        <w:t xml:space="preserve">Nebezpečí škody a jiné nebezpečí na Díle a všech jeho zhotovovaných, obnovovaných, upravovaných a jiných částech, a plochách, případně objektech umístěných na staveništi a na okolních pozemcích, či pod staveništěm nebo těmito pozemky nese Zhotovitel a na Objednatele přechází protokolárním předáním celého Díla. Nebezpečí škody dle této Smlouvy má být vykládáno v nejširším možném slova smyslu. </w:t>
      </w:r>
    </w:p>
    <w:p w14:paraId="50547CA4" w14:textId="6DC673F8" w:rsidR="00AD28FE" w:rsidRPr="00A95F38" w:rsidRDefault="00271498" w:rsidP="00FD7387">
      <w:pPr>
        <w:pStyle w:val="Nadpis2"/>
        <w:keepNext w:val="0"/>
        <w:keepLines w:val="0"/>
        <w:rPr>
          <w:sz w:val="22"/>
          <w:szCs w:val="22"/>
        </w:rPr>
      </w:pPr>
      <w:r w:rsidRPr="00A95F38">
        <w:rPr>
          <w:sz w:val="22"/>
          <w:szCs w:val="22"/>
        </w:rPr>
        <w:t xml:space="preserve">Zhotovitel může využít subdodávek pouze od subdodavatelů uvedených v Nabídce. </w:t>
      </w:r>
      <w:r w:rsidR="00575B21">
        <w:rPr>
          <w:sz w:val="22"/>
          <w:szCs w:val="22"/>
        </w:rPr>
        <w:t xml:space="preserve">Seznam subdodavatelů </w:t>
      </w:r>
      <w:proofErr w:type="gramStart"/>
      <w:r w:rsidR="00575B21">
        <w:rPr>
          <w:sz w:val="22"/>
          <w:szCs w:val="22"/>
        </w:rPr>
        <w:t>tvoří</w:t>
      </w:r>
      <w:proofErr w:type="gramEnd"/>
      <w:r w:rsidR="00575B21">
        <w:rPr>
          <w:sz w:val="22"/>
          <w:szCs w:val="22"/>
        </w:rPr>
        <w:t xml:space="preserve"> přílohu č. 3 této Smlouvy </w:t>
      </w:r>
      <w:r w:rsidR="00575B21" w:rsidRPr="00A95F38">
        <w:rPr>
          <w:sz w:val="22"/>
          <w:szCs w:val="22"/>
        </w:rPr>
        <w:t>("</w:t>
      </w:r>
      <w:r w:rsidR="00575B21">
        <w:rPr>
          <w:b/>
          <w:sz w:val="22"/>
          <w:szCs w:val="22"/>
        </w:rPr>
        <w:t>Seznam subdodavatelů</w:t>
      </w:r>
      <w:r w:rsidR="00575B21" w:rsidRPr="00A95F38">
        <w:rPr>
          <w:sz w:val="22"/>
          <w:szCs w:val="22"/>
        </w:rPr>
        <w:t>")</w:t>
      </w:r>
      <w:r w:rsidR="00575B21">
        <w:rPr>
          <w:sz w:val="22"/>
          <w:szCs w:val="22"/>
        </w:rPr>
        <w:t xml:space="preserve">. </w:t>
      </w:r>
      <w:r w:rsidRPr="00A95F38">
        <w:rPr>
          <w:sz w:val="22"/>
          <w:szCs w:val="22"/>
        </w:rPr>
        <w:t>Změna subdodavatele, který byl uveden v Nabídce, v průběhu realizace Díla je možná pouze po předchozím písemném souhlasu Objednatele a za podmínky, že nový subdodavatel splňuje kvalifikační předpoklady dle Veřejné zakázky minimálně ve stejném rozsahu, v jakém byla prokázána původním subdodavatelem ve Veřejné zakázce. Objednatel souhlas se změnou subdodavatele bezdůvodně neodepře.</w:t>
      </w:r>
    </w:p>
    <w:p w14:paraId="543E7299" w14:textId="29279F6A" w:rsidR="00AD28FE" w:rsidRPr="00A95F38" w:rsidRDefault="00271498" w:rsidP="00FD7387">
      <w:pPr>
        <w:pStyle w:val="Nadpis2"/>
        <w:keepNext w:val="0"/>
        <w:keepLines w:val="0"/>
        <w:rPr>
          <w:sz w:val="22"/>
          <w:szCs w:val="22"/>
        </w:rPr>
      </w:pPr>
      <w:r w:rsidRPr="00A95F38">
        <w:rPr>
          <w:sz w:val="22"/>
          <w:szCs w:val="22"/>
        </w:rPr>
        <w:t xml:space="preserve">Zhotovitel bude výlučně zodpovědný za návrh, obstarání, provoz, údržbu a odstranění dočasného konstrukčního či jiného dočasného vybavení a za návrh a provádění pracovních či stavebních metod požadovaných při použití takového vybavení. Zhotovitel zajistí pro výkon těchto činností spolupráci osoby autorizované v příslušných oborech, ve kterých je činnost autorizované osoby požadována zákonem, určena Smlouvou, nebo je-li přítomnosti autorizované osoby zapotřebí k tomu, aby byly zaručeny </w:t>
      </w:r>
      <w:proofErr w:type="gramStart"/>
      <w:r w:rsidRPr="00A95F38">
        <w:rPr>
          <w:sz w:val="22"/>
          <w:szCs w:val="22"/>
        </w:rPr>
        <w:t>bezpečné</w:t>
      </w:r>
      <w:proofErr w:type="gramEnd"/>
      <w:r w:rsidRPr="00A95F38">
        <w:rPr>
          <w:sz w:val="22"/>
          <w:szCs w:val="22"/>
        </w:rPr>
        <w:t xml:space="preserve"> a i jinak náležité výsledky.</w:t>
      </w:r>
    </w:p>
    <w:p w14:paraId="7ABF3B4F" w14:textId="13D121CB" w:rsidR="00AD28FE" w:rsidRPr="00A95F38" w:rsidRDefault="00271498" w:rsidP="00FD7387">
      <w:pPr>
        <w:pStyle w:val="Nadpis2"/>
        <w:keepNext w:val="0"/>
        <w:keepLines w:val="0"/>
        <w:rPr>
          <w:sz w:val="22"/>
          <w:szCs w:val="22"/>
        </w:rPr>
      </w:pPr>
      <w:r w:rsidRPr="00A95F38">
        <w:rPr>
          <w:sz w:val="22"/>
          <w:szCs w:val="22"/>
        </w:rPr>
        <w:t xml:space="preserve">Kvalita Zhotovitelem prováděného plnění musí odpovídat veškerým požadavkům uvedeným v normách vztahujících se k plnění, zejména pak českých technických norem řady ČSN EN ISO. Zhotovitel je povinen dodržet při provádění Díla veškeré platné právní předpisy, jakož i všechny podmínky určené touto Smlouvou. Dílo bude provedeno v souladu se zákonem </w:t>
      </w:r>
      <w:r w:rsidR="00DA52BA" w:rsidRPr="008575B2">
        <w:rPr>
          <w:rFonts w:cs="Times New Roman"/>
          <w:sz w:val="22"/>
          <w:szCs w:val="22"/>
        </w:rPr>
        <w:t>č. 283/2021 Sb., stavební zákon („</w:t>
      </w:r>
      <w:r w:rsidR="00DA52BA" w:rsidRPr="008575B2">
        <w:rPr>
          <w:rFonts w:cs="Times New Roman"/>
          <w:b/>
          <w:bCs/>
          <w:sz w:val="22"/>
          <w:szCs w:val="22"/>
        </w:rPr>
        <w:t>stavební zákon</w:t>
      </w:r>
      <w:r w:rsidR="00DA52BA" w:rsidRPr="008575B2">
        <w:rPr>
          <w:rFonts w:cs="Times New Roman"/>
          <w:sz w:val="22"/>
          <w:szCs w:val="22"/>
        </w:rPr>
        <w:t>“), v rozsahu a obsahu zpracování dle ustanovení příslušné prováděcí vyhlášky platné v době realizace díla</w:t>
      </w:r>
      <w:proofErr w:type="gramStart"/>
      <w:r w:rsidR="00DA52BA">
        <w:rPr>
          <w:rFonts w:cs="Times New Roman"/>
          <w:sz w:val="22"/>
          <w:szCs w:val="22"/>
        </w:rPr>
        <w:t xml:space="preserve">. </w:t>
      </w:r>
      <w:r w:rsidRPr="00A95F38">
        <w:rPr>
          <w:sz w:val="22"/>
          <w:szCs w:val="22"/>
        </w:rPr>
        <w:t>.</w:t>
      </w:r>
      <w:proofErr w:type="gramEnd"/>
    </w:p>
    <w:p w14:paraId="15533CD7" w14:textId="65FA98A7" w:rsidR="00AD28FE" w:rsidRPr="00A95F38" w:rsidRDefault="00271498" w:rsidP="00FD7387">
      <w:pPr>
        <w:pStyle w:val="Nadpis2"/>
        <w:keepNext w:val="0"/>
        <w:keepLines w:val="0"/>
        <w:rPr>
          <w:sz w:val="22"/>
          <w:szCs w:val="22"/>
        </w:rPr>
      </w:pPr>
      <w:r w:rsidRPr="00A95F38">
        <w:rPr>
          <w:sz w:val="22"/>
          <w:szCs w:val="22"/>
        </w:rPr>
        <w:t>Zhotovitel při provádění Díla průběžně prověřuje vhodnost Projektové dokumentace a další dokumentace a dokumentů, podle kterých je dle této Smlouvy vymezen předmět a rozsah Díla a je neprodleně písemně o nevhodnosti dokumentů uvědomuje Objednatele. Stejným způsobem je Zhotovitel povinen smluvně zavázat třetí osoby (své dodavatele), které v souladu se Smlouvou použije ke splnění svého závazku. Povinnost z tohoto bodu nese však vůči Objednateli výlučně a výhradně Zhotovitel, a to i za ty části Díla, které prováděl subdodavatel.</w:t>
      </w:r>
    </w:p>
    <w:p w14:paraId="3551B064" w14:textId="59BF3B6C" w:rsidR="00AD28FE" w:rsidRPr="00A95F38" w:rsidRDefault="00271498" w:rsidP="00FD7387">
      <w:pPr>
        <w:pStyle w:val="Nadpis2"/>
        <w:keepNext w:val="0"/>
        <w:keepLines w:val="0"/>
        <w:rPr>
          <w:sz w:val="22"/>
          <w:szCs w:val="22"/>
        </w:rPr>
      </w:pPr>
      <w:r w:rsidRPr="00A95F38">
        <w:rPr>
          <w:sz w:val="22"/>
          <w:szCs w:val="22"/>
        </w:rPr>
        <w:t>Veškeré odborné práce musí vykonávat pracovníci Zhotovitele nebo jeho subdodavatelů mající příslušnou kvalifikaci. Doklad o kvalifikaci pracovníků je Zhotovitel na požádání Objednatele povinen doložit.</w:t>
      </w:r>
    </w:p>
    <w:p w14:paraId="19E8AD38" w14:textId="16F82FD6" w:rsidR="00AD28FE" w:rsidRPr="00A95F38" w:rsidRDefault="00271498" w:rsidP="00FD7387">
      <w:pPr>
        <w:pStyle w:val="Nadpis2"/>
        <w:keepNext w:val="0"/>
        <w:keepLines w:val="0"/>
        <w:rPr>
          <w:sz w:val="22"/>
          <w:szCs w:val="22"/>
        </w:rPr>
      </w:pPr>
      <w:r w:rsidRPr="00A95F38">
        <w:rPr>
          <w:sz w:val="22"/>
          <w:szCs w:val="22"/>
        </w:rPr>
        <w:t>Zhotovitel provádí Dílo</w:t>
      </w:r>
      <w:r w:rsidR="00A95F38" w:rsidRPr="00A95F38">
        <w:rPr>
          <w:sz w:val="22"/>
          <w:szCs w:val="22"/>
        </w:rPr>
        <w:t xml:space="preserve"> bez zbytečných průtahů</w:t>
      </w:r>
      <w:r w:rsidRPr="00A95F38">
        <w:rPr>
          <w:sz w:val="22"/>
          <w:szCs w:val="22"/>
        </w:rPr>
        <w:t xml:space="preserve"> a způsobem, aby co nejméně obtěžoval obyvatele obce </w:t>
      </w:r>
      <w:r w:rsidR="008B099A">
        <w:rPr>
          <w:sz w:val="22"/>
          <w:szCs w:val="22"/>
        </w:rPr>
        <w:t>Hradištko</w:t>
      </w:r>
      <w:r w:rsidRPr="00A95F38">
        <w:rPr>
          <w:sz w:val="22"/>
          <w:szCs w:val="22"/>
        </w:rPr>
        <w:t xml:space="preserve"> prováděním prací, prachem a hlukem. Veškeré komunikace, které budou prováděním Díla dočasně </w:t>
      </w:r>
      <w:proofErr w:type="spellStart"/>
      <w:r w:rsidRPr="00A95F38">
        <w:rPr>
          <w:sz w:val="22"/>
          <w:szCs w:val="22"/>
        </w:rPr>
        <w:t>zneprůjezdněny</w:t>
      </w:r>
      <w:proofErr w:type="spellEnd"/>
      <w:r w:rsidRPr="00A95F38">
        <w:rPr>
          <w:sz w:val="22"/>
          <w:szCs w:val="22"/>
        </w:rPr>
        <w:t>, budou vždy zprůjezdněny co nejdříve a bez zbytečného prodlení, provizorně zprovozněny a řádně zhutněny. Postupně vznikající nerovnosti budou průběžně opravovány a homogenizovány. Zhotovitel zajistí neodkladně úklid veřejných komunikací v případech jejich znečištění v důsledku jeho činností na stavbě.</w:t>
      </w:r>
    </w:p>
    <w:p w14:paraId="0E49FC5D" w14:textId="712185FE" w:rsidR="00AD28FE" w:rsidRPr="00A95F38" w:rsidRDefault="00271498" w:rsidP="00FD7387">
      <w:pPr>
        <w:pStyle w:val="Nadpis2"/>
        <w:keepNext w:val="0"/>
        <w:keepLines w:val="0"/>
        <w:rPr>
          <w:sz w:val="22"/>
          <w:szCs w:val="22"/>
        </w:rPr>
      </w:pPr>
      <w:r w:rsidRPr="00A95F38">
        <w:rPr>
          <w:sz w:val="22"/>
          <w:szCs w:val="22"/>
        </w:rPr>
        <w:t xml:space="preserve">Zhotovitel zajistí Objednateli, osobě vykonávající TDS a projektantovi vykonávajícímu autorský dozor přístup ke stavebnímu deníku v průběhu provádění Díla; stavební deník musí být k dispozici na staveništi po celou dobu provádění stavby. Na požádání je Zhotovitel povinen </w:t>
      </w:r>
      <w:r w:rsidRPr="00A95F38">
        <w:rPr>
          <w:sz w:val="22"/>
          <w:szCs w:val="22"/>
        </w:rPr>
        <w:lastRenderedPageBreak/>
        <w:t>předložit Objednateli a TDS veškeré písemné doklady o provádění Díla. Zhotovitel je těmto osobám také povinen kdykoliv umožnit vstup na staveniště.</w:t>
      </w:r>
    </w:p>
    <w:p w14:paraId="4763260B" w14:textId="0F52259D" w:rsidR="00AD28FE" w:rsidRDefault="00271498" w:rsidP="00FD7387">
      <w:pPr>
        <w:pStyle w:val="Nadpis2"/>
        <w:keepNext w:val="0"/>
        <w:keepLines w:val="0"/>
        <w:rPr>
          <w:sz w:val="22"/>
          <w:szCs w:val="22"/>
        </w:rPr>
      </w:pPr>
      <w:r w:rsidRPr="00A95F38">
        <w:rPr>
          <w:sz w:val="22"/>
          <w:szCs w:val="22"/>
        </w:rPr>
        <w:t>Zhotovitel bude, po celou dobu realizace Díla, mít k dispozici potřebný počet dostatečně odborně kvalifikovaných pracovníků jak vlastních</w:t>
      </w:r>
      <w:r w:rsidR="00F834ED">
        <w:rPr>
          <w:sz w:val="22"/>
          <w:szCs w:val="22"/>
        </w:rPr>
        <w:t>,</w:t>
      </w:r>
      <w:r w:rsidRPr="00A95F38">
        <w:rPr>
          <w:sz w:val="22"/>
          <w:szCs w:val="22"/>
        </w:rPr>
        <w:t xml:space="preserve"> tak i u subdodavatelů. U pracovních postupů a technologií, kde budou používány speciální materiály, nebo kde jsou vyžadovány speciální odborné znalosti či dovednosti pro jejich aplikaci, bude Zhotovitel na žádost Objednatele předkládat před započetím takovýchto prací doklad o odborné způsobilosti příslušných pracovníků (např. kopii o zaškolení pracovníků u autorizované organizace).</w:t>
      </w:r>
    </w:p>
    <w:p w14:paraId="200EAE41" w14:textId="77777777" w:rsidR="00F834ED" w:rsidRPr="00F834ED" w:rsidRDefault="00F834ED" w:rsidP="00F834ED"/>
    <w:p w14:paraId="41B75EEB" w14:textId="5A3BA8EE" w:rsidR="00AD28FE" w:rsidRPr="00A95F38" w:rsidRDefault="00271498" w:rsidP="00FD7387">
      <w:pPr>
        <w:pStyle w:val="Nadpis2"/>
        <w:keepNext w:val="0"/>
        <w:keepLines w:val="0"/>
        <w:rPr>
          <w:sz w:val="22"/>
          <w:szCs w:val="22"/>
        </w:rPr>
      </w:pPr>
      <w:r w:rsidRPr="00A95F38">
        <w:rPr>
          <w:sz w:val="22"/>
          <w:szCs w:val="22"/>
        </w:rPr>
        <w:t>Osoby vykonávající dozor ze strany Objednatele jsou:</w:t>
      </w:r>
    </w:p>
    <w:p w14:paraId="7DA4F3CF" w14:textId="2A43FE9A" w:rsidR="005A0465" w:rsidRPr="008575B2" w:rsidRDefault="00271498" w:rsidP="002036B5">
      <w:pPr>
        <w:pStyle w:val="ListParagraph1"/>
        <w:numPr>
          <w:ilvl w:val="0"/>
          <w:numId w:val="6"/>
        </w:numPr>
        <w:suppressAutoHyphens w:val="0"/>
        <w:spacing w:after="120"/>
        <w:ind w:left="1134" w:hanging="567"/>
        <w:contextualSpacing w:val="0"/>
        <w:jc w:val="both"/>
        <w:rPr>
          <w:sz w:val="22"/>
          <w:szCs w:val="22"/>
        </w:rPr>
      </w:pPr>
      <w:r w:rsidRPr="008575B2">
        <w:rPr>
          <w:sz w:val="22"/>
          <w:szCs w:val="22"/>
          <w:u w:val="single"/>
        </w:rPr>
        <w:t>TDS</w:t>
      </w:r>
      <w:r w:rsidRPr="008575B2">
        <w:rPr>
          <w:sz w:val="22"/>
          <w:szCs w:val="22"/>
        </w:rPr>
        <w:t>:</w:t>
      </w:r>
      <w:r w:rsidR="005A0465" w:rsidRPr="008575B2">
        <w:rPr>
          <w:sz w:val="22"/>
          <w:szCs w:val="22"/>
        </w:rPr>
        <w:t xml:space="preserve"> </w:t>
      </w:r>
    </w:p>
    <w:p w14:paraId="3A97F6F8" w14:textId="61831AB8" w:rsidR="00AD28FE" w:rsidRPr="005A0465" w:rsidRDefault="00271498" w:rsidP="005A0465">
      <w:pPr>
        <w:pStyle w:val="ListParagraph1"/>
        <w:suppressAutoHyphens w:val="0"/>
        <w:spacing w:after="120"/>
        <w:ind w:left="1134"/>
        <w:contextualSpacing w:val="0"/>
        <w:jc w:val="both"/>
        <w:rPr>
          <w:sz w:val="22"/>
          <w:szCs w:val="22"/>
        </w:rPr>
      </w:pPr>
      <w:r w:rsidRPr="005A0465">
        <w:rPr>
          <w:sz w:val="22"/>
          <w:szCs w:val="22"/>
        </w:rPr>
        <w:t>TDS je správcem stavby zastupujícím Objednatele. Ve vztahu ke všem povinnostem a oprávněním Objednatele týkajícím se realizace Díla, dohledu nad činnostmi při realizaci Díla, kontrole staveniště, předávání Díla a dokumentace, která je jeho součástí, odstraňování vad a nedodělků Díla, potvrzování dokumentů atp. platí, že TDS je oprávněn zastupovat Objednatele, a to i v případech, kde Smlouva hovoří o Objednateli. Objednatel je však bez dalšího oprávněn ke všem právům a povinnostem TDS dle Smlouvy.</w:t>
      </w:r>
    </w:p>
    <w:p w14:paraId="72EA5F02" w14:textId="77777777" w:rsidR="00AD28FE" w:rsidRPr="00A95F38" w:rsidRDefault="00271498" w:rsidP="00FD7387">
      <w:pPr>
        <w:pStyle w:val="ListParagraph1"/>
        <w:suppressAutoHyphens w:val="0"/>
        <w:spacing w:after="120"/>
        <w:ind w:left="1134"/>
        <w:contextualSpacing w:val="0"/>
        <w:jc w:val="both"/>
        <w:rPr>
          <w:sz w:val="22"/>
          <w:szCs w:val="22"/>
        </w:rPr>
      </w:pPr>
      <w:r w:rsidRPr="00A95F38">
        <w:rPr>
          <w:sz w:val="22"/>
          <w:szCs w:val="22"/>
        </w:rPr>
        <w:t>Kromě ostatních práv a povinností dle Smlouvy je TDS dále zmocněn vydávat písemné instrukce, pokud jde o:</w:t>
      </w:r>
    </w:p>
    <w:p w14:paraId="244BC48B" w14:textId="77777777" w:rsidR="00AD28FE" w:rsidRPr="00A95F38" w:rsidRDefault="00271498" w:rsidP="00D20B00">
      <w:pPr>
        <w:pStyle w:val="ListParagraph1"/>
        <w:numPr>
          <w:ilvl w:val="0"/>
          <w:numId w:val="7"/>
        </w:numPr>
        <w:suppressAutoHyphens w:val="0"/>
        <w:spacing w:after="120"/>
        <w:contextualSpacing w:val="0"/>
        <w:jc w:val="both"/>
        <w:rPr>
          <w:sz w:val="22"/>
          <w:szCs w:val="22"/>
        </w:rPr>
      </w:pPr>
      <w:r w:rsidRPr="00A95F38">
        <w:rPr>
          <w:sz w:val="22"/>
          <w:szCs w:val="22"/>
        </w:rPr>
        <w:t>provedení dodatečných zkoušek nebo ověření kvality v případě, že vzniknou jakékoli pochybnosti o kvalitě prací, přičemž náklady na tyto zkoušky nese Zhotovitel;</w:t>
      </w:r>
    </w:p>
    <w:p w14:paraId="09BFC2DE" w14:textId="77777777" w:rsidR="00AD28FE" w:rsidRPr="00A95F38" w:rsidRDefault="00271498" w:rsidP="00D20B00">
      <w:pPr>
        <w:pStyle w:val="ListParagraph1"/>
        <w:numPr>
          <w:ilvl w:val="0"/>
          <w:numId w:val="7"/>
        </w:numPr>
        <w:suppressAutoHyphens w:val="0"/>
        <w:spacing w:after="120"/>
        <w:contextualSpacing w:val="0"/>
        <w:jc w:val="both"/>
        <w:rPr>
          <w:sz w:val="22"/>
          <w:szCs w:val="22"/>
        </w:rPr>
      </w:pPr>
      <w:r w:rsidRPr="00A95F38">
        <w:rPr>
          <w:sz w:val="22"/>
          <w:szCs w:val="22"/>
        </w:rPr>
        <w:t xml:space="preserve">pozastavení provádění prací nebo jejich části, pokud je tak nutno učinit z důvodů koordinace ostatních prací. Pokud to bude zapotřebí, budou se dopady na plnění Zhotovitele v tomto případě řešit příslušným dodatkem Smlouvy. Zhotovitel bude povinen znovu zahájit práce neprodleně </w:t>
      </w:r>
      <w:proofErr w:type="gramStart"/>
      <w:r w:rsidRPr="00A95F38">
        <w:rPr>
          <w:sz w:val="22"/>
          <w:szCs w:val="22"/>
        </w:rPr>
        <w:t>po té</w:t>
      </w:r>
      <w:proofErr w:type="gramEnd"/>
      <w:r w:rsidRPr="00A95F38">
        <w:rPr>
          <w:sz w:val="22"/>
          <w:szCs w:val="22"/>
        </w:rPr>
        <w:t xml:space="preserve">, co jej k tomu vyzve TDS; </w:t>
      </w:r>
    </w:p>
    <w:p w14:paraId="1CA3853C" w14:textId="77777777" w:rsidR="00AD28FE" w:rsidRPr="00A95F38" w:rsidRDefault="00271498" w:rsidP="00D20B00">
      <w:pPr>
        <w:pStyle w:val="ListParagraph1"/>
        <w:numPr>
          <w:ilvl w:val="0"/>
          <w:numId w:val="7"/>
        </w:numPr>
        <w:suppressAutoHyphens w:val="0"/>
        <w:spacing w:after="120"/>
        <w:contextualSpacing w:val="0"/>
        <w:jc w:val="both"/>
        <w:rPr>
          <w:sz w:val="22"/>
          <w:szCs w:val="22"/>
        </w:rPr>
      </w:pPr>
      <w:r w:rsidRPr="00A95F38">
        <w:rPr>
          <w:sz w:val="22"/>
          <w:szCs w:val="22"/>
        </w:rPr>
        <w:t>odstranění a/nebo výměnu jakékoli práce nebo materiálu, který není v souladu s podmínkami Smlouvy;</w:t>
      </w:r>
    </w:p>
    <w:p w14:paraId="483B0652" w14:textId="77777777" w:rsidR="00AD28FE" w:rsidRPr="00A95F38" w:rsidRDefault="00271498" w:rsidP="00D20B00">
      <w:pPr>
        <w:pStyle w:val="ListParagraph1"/>
        <w:numPr>
          <w:ilvl w:val="0"/>
          <w:numId w:val="7"/>
        </w:numPr>
        <w:suppressAutoHyphens w:val="0"/>
        <w:spacing w:after="120"/>
        <w:contextualSpacing w:val="0"/>
        <w:jc w:val="both"/>
        <w:rPr>
          <w:sz w:val="22"/>
          <w:szCs w:val="22"/>
        </w:rPr>
      </w:pPr>
      <w:r w:rsidRPr="00A95F38">
        <w:rPr>
          <w:sz w:val="22"/>
          <w:szCs w:val="22"/>
        </w:rPr>
        <w:t>porušování předpisů o bezpečnosti práce a ochraně zdraví při práci, požární ochraně a dalších příslušných předpisů, včetně pokynů Zhotoviteli, aby ze staveniště vyloučil ty osoby-pracovníky, kteří hrubým způsobem porušují předpisy a nařízení vztahující se na stavbu.</w:t>
      </w:r>
    </w:p>
    <w:p w14:paraId="1B6E421F" w14:textId="77777777" w:rsidR="00AD28FE" w:rsidRPr="00A95F38" w:rsidRDefault="00271498" w:rsidP="00FD7387">
      <w:pPr>
        <w:pStyle w:val="ListParagraph1"/>
        <w:suppressAutoHyphens w:val="0"/>
        <w:spacing w:after="120"/>
        <w:ind w:left="1134"/>
        <w:contextualSpacing w:val="0"/>
        <w:jc w:val="both"/>
        <w:rPr>
          <w:sz w:val="22"/>
          <w:szCs w:val="22"/>
        </w:rPr>
      </w:pPr>
      <w:r w:rsidRPr="00A95F38">
        <w:rPr>
          <w:sz w:val="22"/>
          <w:szCs w:val="22"/>
        </w:rPr>
        <w:t>TDS má dále právo provádět měření, fotografovat a natáčet Dílo a staveniště a v nahlášeném termínu provádět po staveništi a Díle třetí osoby. TDS není oprávněn, kromě případů výslovně uvedených v této Smlouvě, zbavovat Zhotovitele povinností nebo odpovědnosti podle této Smlouvy.</w:t>
      </w:r>
    </w:p>
    <w:p w14:paraId="6FEB59EE" w14:textId="77777777" w:rsidR="00AD28FE" w:rsidRPr="00A95F38" w:rsidRDefault="00271498" w:rsidP="00D20B00">
      <w:pPr>
        <w:pStyle w:val="ListParagraph1"/>
        <w:numPr>
          <w:ilvl w:val="0"/>
          <w:numId w:val="6"/>
        </w:numPr>
        <w:suppressAutoHyphens w:val="0"/>
        <w:spacing w:after="120"/>
        <w:ind w:left="1134" w:hanging="567"/>
        <w:contextualSpacing w:val="0"/>
        <w:jc w:val="both"/>
        <w:rPr>
          <w:sz w:val="22"/>
          <w:szCs w:val="22"/>
        </w:rPr>
      </w:pPr>
      <w:r w:rsidRPr="00A95F38">
        <w:rPr>
          <w:sz w:val="22"/>
          <w:szCs w:val="22"/>
          <w:u w:val="single"/>
        </w:rPr>
        <w:t>Autorský dozor</w:t>
      </w:r>
      <w:r w:rsidRPr="00A95F38">
        <w:rPr>
          <w:sz w:val="22"/>
          <w:szCs w:val="22"/>
        </w:rPr>
        <w:t>: dotčený Projektant</w:t>
      </w:r>
    </w:p>
    <w:p w14:paraId="0FF13B0D" w14:textId="121DD84E" w:rsidR="00FF2BC2" w:rsidRDefault="00271498" w:rsidP="00F834ED">
      <w:pPr>
        <w:pStyle w:val="ListParagraph1"/>
        <w:suppressAutoHyphens w:val="0"/>
        <w:spacing w:after="120"/>
        <w:ind w:left="1134"/>
        <w:contextualSpacing w:val="0"/>
        <w:jc w:val="both"/>
        <w:rPr>
          <w:sz w:val="22"/>
          <w:szCs w:val="22"/>
        </w:rPr>
      </w:pPr>
      <w:r w:rsidRPr="00A95F38">
        <w:rPr>
          <w:sz w:val="22"/>
          <w:szCs w:val="22"/>
        </w:rPr>
        <w:t>Autorský dozor zejména vykonává dozor nad prováděním Díla v souladu s Projektovou dokumentací a zastupuje Objednatele při jednání vůči Zhotoviteli týkajících se Projektové dokumentace, zejména uděluje pokyny k odstranění jejích vad a následně ji jménem Objednatele odsouhlasuje. Objednatel nepřebírá v žádném případě odpovědnost za správnost a úplnost Projektové dokumentace na základě jejího schválení autorským dozorem Objednatele. Projektant není oprávněn, kromě případů výslovně uvedených v této Smlouvě, zbavovat Zhotovitele povinností nebo odpovědnosti podle této Smlouvy.</w:t>
      </w:r>
    </w:p>
    <w:p w14:paraId="1EC2A372" w14:textId="77777777" w:rsidR="00F834ED" w:rsidRPr="00A95F38" w:rsidRDefault="00F834ED" w:rsidP="00F834ED">
      <w:pPr>
        <w:pStyle w:val="ListParagraph1"/>
        <w:suppressAutoHyphens w:val="0"/>
        <w:spacing w:after="120"/>
        <w:ind w:left="1134"/>
        <w:contextualSpacing w:val="0"/>
        <w:jc w:val="both"/>
        <w:rPr>
          <w:sz w:val="22"/>
          <w:szCs w:val="22"/>
        </w:rPr>
      </w:pPr>
    </w:p>
    <w:p w14:paraId="28D45480" w14:textId="4854C2AC" w:rsidR="00AD28FE" w:rsidRPr="00A95F38" w:rsidRDefault="00271498" w:rsidP="00FD7387">
      <w:pPr>
        <w:pStyle w:val="Nadpis1"/>
        <w:keepNext w:val="0"/>
        <w:ind w:left="567" w:hanging="567"/>
        <w:rPr>
          <w:b w:val="0"/>
          <w:sz w:val="22"/>
          <w:szCs w:val="22"/>
        </w:rPr>
      </w:pPr>
      <w:r w:rsidRPr="00A95F38">
        <w:rPr>
          <w:sz w:val="22"/>
          <w:szCs w:val="22"/>
        </w:rPr>
        <w:t>STAVENIŠTĚ, STAVEBNÍ DENÍK</w:t>
      </w:r>
    </w:p>
    <w:p w14:paraId="74BA7D33" w14:textId="76BD2675" w:rsidR="00AD28FE" w:rsidRPr="00A95F38" w:rsidRDefault="00271498" w:rsidP="00FD7387">
      <w:pPr>
        <w:pStyle w:val="Nadpis2"/>
        <w:keepNext w:val="0"/>
        <w:keepLines w:val="0"/>
        <w:rPr>
          <w:sz w:val="22"/>
          <w:szCs w:val="22"/>
        </w:rPr>
      </w:pPr>
      <w:r w:rsidRPr="00A95F38">
        <w:rPr>
          <w:sz w:val="22"/>
          <w:szCs w:val="22"/>
        </w:rPr>
        <w:lastRenderedPageBreak/>
        <w:t xml:space="preserve">Staveništěm se rozumí prostor určený Projektovou dokumentací pro provádění stavby. O předání staveniště bude pořízen protokol o předání a převzetí staveniště podepsaný oprávněnými zástupci obou Stran. </w:t>
      </w:r>
    </w:p>
    <w:p w14:paraId="31621167" w14:textId="6049395D" w:rsidR="00AD28FE" w:rsidRPr="00A95F38" w:rsidRDefault="00271498" w:rsidP="00FD7387">
      <w:pPr>
        <w:pStyle w:val="Nadpis2"/>
        <w:keepNext w:val="0"/>
        <w:keepLines w:val="0"/>
        <w:rPr>
          <w:sz w:val="22"/>
          <w:szCs w:val="22"/>
        </w:rPr>
      </w:pPr>
      <w:r w:rsidRPr="00A95F38">
        <w:rPr>
          <w:sz w:val="22"/>
          <w:szCs w:val="22"/>
        </w:rPr>
        <w:t xml:space="preserve">Zhotovitel </w:t>
      </w:r>
      <w:r w:rsidR="00B67845" w:rsidRPr="00A95F38">
        <w:rPr>
          <w:sz w:val="22"/>
          <w:szCs w:val="22"/>
        </w:rPr>
        <w:t>s</w:t>
      </w:r>
      <w:r w:rsidRPr="00A95F38">
        <w:rPr>
          <w:sz w:val="22"/>
          <w:szCs w:val="22"/>
        </w:rPr>
        <w:t xml:space="preserve">e po převzetí staveniště </w:t>
      </w:r>
      <w:r w:rsidR="00B67845" w:rsidRPr="00A95F38">
        <w:rPr>
          <w:sz w:val="22"/>
          <w:szCs w:val="22"/>
        </w:rPr>
        <w:t xml:space="preserve">seznámí </w:t>
      </w:r>
      <w:r w:rsidRPr="00A95F38">
        <w:rPr>
          <w:sz w:val="22"/>
          <w:szCs w:val="22"/>
        </w:rPr>
        <w:t>s rozmístěním a trasou stávajících inženýrských sítí na staveništi a přilehlých nemovitostech dotčených prováděním Díla a tyto vhodným způsobem chránit tak, aby v průběhu provádění Díla nedošlo k jejich poškození.</w:t>
      </w:r>
    </w:p>
    <w:p w14:paraId="1A426A45" w14:textId="38398154" w:rsidR="00AD28FE" w:rsidRPr="00A95F38" w:rsidRDefault="00271498" w:rsidP="00FD7387">
      <w:pPr>
        <w:pStyle w:val="Nadpis2"/>
        <w:keepNext w:val="0"/>
        <w:keepLines w:val="0"/>
        <w:rPr>
          <w:sz w:val="22"/>
          <w:szCs w:val="22"/>
        </w:rPr>
      </w:pPr>
      <w:r w:rsidRPr="00A95F38">
        <w:rPr>
          <w:sz w:val="22"/>
          <w:szCs w:val="22"/>
        </w:rPr>
        <w:t xml:space="preserve">Vytyčení základních směrových a výškových bodů stavby a jejích jednotlivých objektů zajišťuje Zhotovitel za účasti autorského dozoru, TDS a Objednatele. O provedeném vytyčení bude sepsán zápis podepsaný uvedenými osobami. Zhotovitel je povinen se o základní a výškové body starat až do předání a převzetí Díla. Podrobné vytyčení jednotlivých objektů zajišťuje Zhotovitel podle postupu výstavby. Zhotovitel je povinen užívat staveniště pouze pro účely související s prováděním Díla a při užívání staveniště je povinen dodržovat veškeré příslušné právní předpisy či normy. </w:t>
      </w:r>
    </w:p>
    <w:p w14:paraId="00F3A858" w14:textId="11235813" w:rsidR="00AD28FE" w:rsidRPr="00A95F38" w:rsidRDefault="00271498" w:rsidP="00FD7387">
      <w:pPr>
        <w:pStyle w:val="Nadpis2"/>
        <w:keepNext w:val="0"/>
        <w:keepLines w:val="0"/>
        <w:rPr>
          <w:sz w:val="22"/>
          <w:szCs w:val="22"/>
        </w:rPr>
      </w:pPr>
      <w:r w:rsidRPr="00A95F38">
        <w:rPr>
          <w:sz w:val="22"/>
          <w:szCs w:val="22"/>
        </w:rPr>
        <w:t xml:space="preserve">Zhotovitel na vlastní náklady zabezpečí zařízení staveniště v souladu se svými potřebami, a dále bude udržovat staveniště i stavbu v čistotě a pořádku, bez hromadění odpadů a zbytků materiálu. Po celou dobu provádění Díla provádí Zhotovitel úklid staveniště, odstraňuje přebytečné překážky, manipuluje se svými prostředky a uskladněným materiálem, jakož i je skladuje tak, aby nepřekážely při provádění prací a dodávek a odstraňuje pravidelně ze staveniště veškeré odpadky a dočasné konstrukce, kterých při provádění Díla není nezbytně třeba. Při nakládání s odpady je Zhotovitel povinen se řídit právními předpisy na úseku nakládání s odpady, zejména zákonem č. 185/2001 Sb., o odpadech, ve znění pozdějších předpisů, a jeho prováděcími předpisy. Zhotovitel je povinen předávat TDS doklady o zajištění likvidace odpadů vzniklých stavebními pracemi na Díle v souladu s posledně citovaným zákonem. </w:t>
      </w:r>
    </w:p>
    <w:p w14:paraId="1E8DF231" w14:textId="745C8B1A" w:rsidR="00AD28FE" w:rsidRPr="00A95F38" w:rsidRDefault="00271498" w:rsidP="00FD7387">
      <w:pPr>
        <w:pStyle w:val="Nadpis2"/>
        <w:keepNext w:val="0"/>
        <w:keepLines w:val="0"/>
        <w:rPr>
          <w:sz w:val="22"/>
          <w:szCs w:val="22"/>
        </w:rPr>
      </w:pPr>
      <w:r w:rsidRPr="00A95F38">
        <w:rPr>
          <w:sz w:val="22"/>
          <w:szCs w:val="22"/>
        </w:rPr>
        <w:t>Zhotovitel staveniště zcela vyklid</w:t>
      </w:r>
      <w:r w:rsidR="00B67845" w:rsidRPr="00A95F38">
        <w:rPr>
          <w:sz w:val="22"/>
          <w:szCs w:val="22"/>
        </w:rPr>
        <w:t>í</w:t>
      </w:r>
      <w:r w:rsidRPr="00A95F38">
        <w:rPr>
          <w:sz w:val="22"/>
          <w:szCs w:val="22"/>
        </w:rPr>
        <w:t xml:space="preserve"> nejpozději k termínu </w:t>
      </w:r>
      <w:r w:rsidR="00B5007A" w:rsidRPr="00A95F38">
        <w:rPr>
          <w:sz w:val="22"/>
          <w:szCs w:val="22"/>
        </w:rPr>
        <w:t>dokončení Díla</w:t>
      </w:r>
      <w:r w:rsidRPr="00A95F38">
        <w:rPr>
          <w:sz w:val="22"/>
          <w:szCs w:val="22"/>
        </w:rPr>
        <w:t>. Při vyklizení staveniště Zhotovitel uv</w:t>
      </w:r>
      <w:r w:rsidR="00B67845" w:rsidRPr="00A95F38">
        <w:rPr>
          <w:sz w:val="22"/>
          <w:szCs w:val="22"/>
        </w:rPr>
        <w:t>ede</w:t>
      </w:r>
      <w:r w:rsidRPr="00A95F38">
        <w:rPr>
          <w:sz w:val="22"/>
          <w:szCs w:val="22"/>
        </w:rPr>
        <w:t xml:space="preserve"> do stavu dle čl. 9.1.</w:t>
      </w:r>
    </w:p>
    <w:p w14:paraId="4690FA73" w14:textId="56E10982" w:rsidR="00AD28FE" w:rsidRPr="00A95F38" w:rsidRDefault="00271498" w:rsidP="00FD7387">
      <w:pPr>
        <w:pStyle w:val="Nadpis2"/>
        <w:keepNext w:val="0"/>
        <w:keepLines w:val="0"/>
        <w:rPr>
          <w:sz w:val="22"/>
          <w:szCs w:val="22"/>
        </w:rPr>
      </w:pPr>
      <w:r w:rsidRPr="00A95F38">
        <w:rPr>
          <w:sz w:val="22"/>
          <w:szCs w:val="22"/>
        </w:rPr>
        <w:t xml:space="preserve">Zhotovitel vede ode dne předání staveniště stavební deník alespoň v jednom originále a dvou průpisech </w:t>
      </w:r>
      <w:proofErr w:type="gramStart"/>
      <w:r w:rsidRPr="00A95F38">
        <w:rPr>
          <w:sz w:val="22"/>
          <w:szCs w:val="22"/>
        </w:rPr>
        <w:t xml:space="preserve">dle </w:t>
      </w:r>
      <w:r w:rsidR="00DD1829">
        <w:rPr>
          <w:sz w:val="22"/>
          <w:szCs w:val="22"/>
        </w:rPr>
        <w:t xml:space="preserve"> příslušné</w:t>
      </w:r>
      <w:proofErr w:type="gramEnd"/>
      <w:r w:rsidR="00DD1829">
        <w:rPr>
          <w:sz w:val="22"/>
          <w:szCs w:val="22"/>
        </w:rPr>
        <w:t xml:space="preserve"> a platné legislativy.</w:t>
      </w:r>
      <w:r w:rsidRPr="00A95F38">
        <w:rPr>
          <w:sz w:val="22"/>
          <w:szCs w:val="22"/>
        </w:rPr>
        <w:t xml:space="preserve">. Na stavbě bude veden pouze jeden stavební deník a budou v něm zaznamenávány veškeré skutečnosti o průběhu všech prací, včetně prací subdodavatelů. Do stavebního deníku bude Zhotovitel zapisovat všechny skutečnosti stanovené stavebním zákonem a </w:t>
      </w:r>
      <w:r w:rsidR="00DD1829">
        <w:rPr>
          <w:sz w:val="22"/>
          <w:szCs w:val="22"/>
        </w:rPr>
        <w:t>jeho prováděcími vyhláškami</w:t>
      </w:r>
      <w:r w:rsidRPr="00A95F38">
        <w:rPr>
          <w:sz w:val="22"/>
          <w:szCs w:val="22"/>
        </w:rPr>
        <w:t>, a současně všechny skutečnosti rozhodné pro plnění podmínek této Smlouvy. Stavební deník bude uložen na staveništi a bude oběma stranám kdykoliv přístupný. Originál stavebního deníku předá Zhotovitel při přejímacím řízení Objednateli.</w:t>
      </w:r>
    </w:p>
    <w:p w14:paraId="42E4D90B" w14:textId="1DEEA360" w:rsidR="00AD28FE" w:rsidRPr="00A95F38" w:rsidRDefault="00271498" w:rsidP="00FD7387">
      <w:pPr>
        <w:pStyle w:val="Nadpis2"/>
        <w:keepNext w:val="0"/>
        <w:keepLines w:val="0"/>
        <w:rPr>
          <w:sz w:val="22"/>
          <w:szCs w:val="22"/>
        </w:rPr>
      </w:pPr>
      <w:r w:rsidRPr="00A95F38">
        <w:rPr>
          <w:sz w:val="22"/>
          <w:szCs w:val="22"/>
        </w:rPr>
        <w:t>Zhotovitel zapisuje do stavebního deníku všechny důležité okolnosti týkající se stavby, zejména časový postup prací, odchylky od Projektové dokumentace nebo od podmínek stanovených rozhodnutím nebo opatřením, popřípadě další údaje nutné pro posouzení prací stavebním úřadem a ostatními orgány státní správy, jako je například teplota vzduchu ve vztahu ke stavebním pracím, zejména s mokrým výrobním procesem, počasí (například déšť) u zemních prací a terénních úprav, apod., denně do něj provádí zápisy všech rozhodných a významných skutečností o průběhu stavby. Zejména zapisuje údaje o časovém postupu prací, jejich jakosti, zdůvodnění nepodstatných odchylek prováděných prací od Projektové dokumentace, klimatické podmínky apod. Pokud bude Zhotovitel účtovat hodinové zúčtovací sazby, budou počty hodin takto účtovaných zapsány ve stavebním deníku v den, kdy budou takové práce prováděny.</w:t>
      </w:r>
    </w:p>
    <w:p w14:paraId="60675343" w14:textId="66FE60D4" w:rsidR="00AD28FE" w:rsidRPr="00A95F38" w:rsidRDefault="00271498" w:rsidP="00FD7387">
      <w:pPr>
        <w:pStyle w:val="Nadpis2"/>
        <w:keepNext w:val="0"/>
        <w:keepLines w:val="0"/>
        <w:rPr>
          <w:sz w:val="22"/>
          <w:szCs w:val="22"/>
        </w:rPr>
      </w:pPr>
      <w:r w:rsidRPr="00A95F38">
        <w:rPr>
          <w:sz w:val="22"/>
          <w:szCs w:val="22"/>
        </w:rPr>
        <w:t>Zápisy do stavebního deníku provádí hlavní stavbyvedoucí nebo stavbyvedoucí Zhotovitele vždy v ten den, kdy byly práce provedeny nebo kdy nastaly okolnosti, které jsou předmětem zápisu. Objednatel je oprávněn zmocnit osobu vykonávající technický dozor stavby k provádění zápisů ve stavebním deníku, kontrole provádění Díla a případnému zastavení provádění Díla. Mimo stavbyvedoucího Zhotovitele může do stavebního deníku provádět potřebné záznamy pouze Objednatel, případně jimi písemně pověřená osoba.</w:t>
      </w:r>
    </w:p>
    <w:p w14:paraId="76F20A20" w14:textId="47D5A5BE" w:rsidR="00AD28FE" w:rsidRPr="00A95F38" w:rsidRDefault="00271498" w:rsidP="00FD7387">
      <w:pPr>
        <w:pStyle w:val="Nadpis2"/>
        <w:keepNext w:val="0"/>
        <w:keepLines w:val="0"/>
        <w:rPr>
          <w:sz w:val="22"/>
          <w:szCs w:val="22"/>
        </w:rPr>
      </w:pPr>
      <w:r w:rsidRPr="00A95F38">
        <w:rPr>
          <w:sz w:val="22"/>
          <w:szCs w:val="22"/>
        </w:rPr>
        <w:lastRenderedPageBreak/>
        <w:t>Zhotovitel předkládá stavební deník TDS denně (případně kdykoliv na vyzvání) ke kontrole a k provádění zápisů a současně mu bez zbytečného odkladu vydává průpisy uzavřených stran stavebního deníku.</w:t>
      </w:r>
    </w:p>
    <w:p w14:paraId="3E7B7732" w14:textId="6A44461C" w:rsidR="00AD28FE" w:rsidRPr="00A95F38" w:rsidRDefault="00271498" w:rsidP="00FD7387">
      <w:pPr>
        <w:pStyle w:val="Nadpis2"/>
        <w:keepNext w:val="0"/>
        <w:keepLines w:val="0"/>
        <w:rPr>
          <w:sz w:val="22"/>
          <w:szCs w:val="22"/>
        </w:rPr>
      </w:pPr>
      <w:r w:rsidRPr="00A95F38">
        <w:rPr>
          <w:sz w:val="22"/>
          <w:szCs w:val="22"/>
        </w:rPr>
        <w:t xml:space="preserve">Pokud Objednatel nebude souhlasit se zápisem Zhotovitele ve stavebním deníku, uvede do něj své připomínky neprodleně, nejpozději však do pěti (5) pracovních dnů, aby nedocházelo ke zpožďování stavebních prací, jinak se předpokládá, že se zápisem souhlasí. </w:t>
      </w:r>
    </w:p>
    <w:p w14:paraId="21987F86" w14:textId="58428313" w:rsidR="00AD28FE" w:rsidRPr="00A95F38" w:rsidRDefault="00271498" w:rsidP="00FD7387">
      <w:pPr>
        <w:pStyle w:val="Nadpis2"/>
        <w:keepNext w:val="0"/>
        <w:keepLines w:val="0"/>
        <w:rPr>
          <w:sz w:val="22"/>
          <w:szCs w:val="22"/>
        </w:rPr>
      </w:pPr>
      <w:r w:rsidRPr="00A95F38">
        <w:rPr>
          <w:sz w:val="22"/>
          <w:szCs w:val="22"/>
        </w:rPr>
        <w:t xml:space="preserve">Zhotovitel je povinen při provádění vlastní stavby organizovat na staveništi kontrolní dny průběhu provádění Díla za účasti oprávněného zástupce Zhotovitele, Objednatele a osoby vykonávající TDS, případně i projektanta vykonávajícího autorský dozor, pokud nebude s postupem prací dohodnuto jinak. Neodůvodněná neúčast pracovníků Zhotovitele na kontrolním dni, jejichž účast je povinná nebo byla vyžádána, se považuje za porušení povinnosti Zhotovitele poskytovat součinnost. Z kontrolního dne bude pořízen písemný záznam, podepsaný zúčastněnými zástupci Stran. Zjištěné nedostatky a vady při provádění vlastní stavby je Zhotovitel povinen odstranit v termínu uvedeném v písemném záznamu z kontrolního dne. Náležitosti zápisu z kontrolního dne určí Objednatel. Zhotovitel zorganizuje kontrolní den i k odůvodněné žádosti Objednatele, a to vždy do 24 hodin. Tímto bodem Smlouvy nejsou dotčeny pravidelné průběžné kontroly provádění Díla TDS a Objednatelem a jím oprávněných osob na staveništi, jež budou zaznamenány ve stavebním deníku. </w:t>
      </w:r>
    </w:p>
    <w:p w14:paraId="726100A8" w14:textId="0AAB671E" w:rsidR="00AD28FE" w:rsidRPr="00A95F38" w:rsidRDefault="00271498" w:rsidP="00FD7387">
      <w:pPr>
        <w:pStyle w:val="Nadpis2"/>
        <w:keepNext w:val="0"/>
        <w:keepLines w:val="0"/>
        <w:rPr>
          <w:sz w:val="22"/>
          <w:szCs w:val="22"/>
        </w:rPr>
      </w:pPr>
      <w:r w:rsidRPr="00A95F38">
        <w:rPr>
          <w:sz w:val="22"/>
          <w:szCs w:val="22"/>
        </w:rPr>
        <w:t>V případě, že má být dílčí část Díla zakryta nebo má být jinak znemožněn přístup k ní, je Zhotovitel povinen vyzvat TDS prokazatelnou formou minimálně 3 pracovní dny předem k převzetí, aby mohl prověřit, zda zakrývaná část byla provedena řádně. Nebude-li Zhotovitel postupovat v souladu s tímto ustanovením, je povinen na žádost Objednatele odkrýt konstrukce na svůj náklad. Nedostaví-li se TDS v dohodnutém termínu ke kontrole výše uvedených konstrukcí, může Zhotovitel pokračovat v plnění Díla. V případě, že TDS i přesto bude požadovat odkrytí uvedených konstrukcí, Zhotovitel tak učiní, ale na náklady Objednatele. Pokud se však zjistí, že práce nebyly řádně provedeny, nese veškeré náklady spojené s odkrytím prací, opravou chybného stavu a následným zakrytím Zhotovitel. Podrobný seznam zakrývaných prací a konstrukcí, které podléhají kontrole, bude dohodnut před zahájením prací a zapsán TDS do stavebního deníku.</w:t>
      </w:r>
    </w:p>
    <w:p w14:paraId="0E632A17" w14:textId="6C9F9CFF" w:rsidR="00AD28FE" w:rsidRPr="00A95F38" w:rsidRDefault="00271498" w:rsidP="00FD7387">
      <w:pPr>
        <w:pStyle w:val="Nadpis2"/>
        <w:keepNext w:val="0"/>
        <w:keepLines w:val="0"/>
        <w:rPr>
          <w:sz w:val="22"/>
          <w:szCs w:val="22"/>
        </w:rPr>
      </w:pPr>
      <w:r w:rsidRPr="00A95F38">
        <w:rPr>
          <w:sz w:val="22"/>
          <w:szCs w:val="22"/>
        </w:rPr>
        <w:t>Zápisy ve stavebním deníku ani zápisy z kontrolních dnů se nepovažují za změnu Smlouvy ani nezakládají nárok na změnu Smlouvy.</w:t>
      </w:r>
    </w:p>
    <w:p w14:paraId="2E51DD73" w14:textId="3AF26227" w:rsidR="00AD28FE" w:rsidRDefault="00271498" w:rsidP="00165191">
      <w:pPr>
        <w:pStyle w:val="Nadpis2"/>
        <w:keepNext w:val="0"/>
        <w:keepLines w:val="0"/>
        <w:rPr>
          <w:sz w:val="22"/>
          <w:szCs w:val="22"/>
        </w:rPr>
      </w:pPr>
      <w:r w:rsidRPr="00A95F38">
        <w:rPr>
          <w:sz w:val="22"/>
          <w:szCs w:val="22"/>
        </w:rPr>
        <w:t xml:space="preserve">Zhotovitel provádí zkoušky Díla (příslušných jeho částí) průběžně v souladu Projektovou dokumentací, platnými právními předpisy, technickými normami či doporučeními výrobců, příp. jiné zkoušky dohodnuté mezi Stranami či požadované TDS. Zhotovitel doručí TDS přiměřeně předem, nejpozději však tři </w:t>
      </w:r>
      <w:r w:rsidR="00E44ABC">
        <w:rPr>
          <w:sz w:val="22"/>
          <w:szCs w:val="22"/>
        </w:rPr>
        <w:t xml:space="preserve">(3) </w:t>
      </w:r>
      <w:r w:rsidRPr="00A95F38">
        <w:rPr>
          <w:sz w:val="22"/>
          <w:szCs w:val="22"/>
        </w:rPr>
        <w:t>dny před plánovaným provedením zkoušek, výzvu, aby se provádění zkoušky zúčastnil. Poruší-li Zhotovitel svou povinnost dle tohoto článku a TDS k účasti na provedení zkoušek (příslušných jejich částí) nevyzve, zopakuje, na výzvu TDS, provedení zkoušek (příslušných jejich částí) a ponese veškeré náklady a odpovědnost s tím související. Provedení zkoušek bude potvrzeno v písemném protokolu vyhotoveném Zhotovitelem a TDS.</w:t>
      </w:r>
    </w:p>
    <w:p w14:paraId="114B933C" w14:textId="77777777" w:rsidR="00ED0EF7" w:rsidRPr="00ED0EF7" w:rsidRDefault="00ED0EF7" w:rsidP="00ED0EF7"/>
    <w:p w14:paraId="15A93F26" w14:textId="1996EBE0" w:rsidR="00AD28FE" w:rsidRPr="00A95F38" w:rsidRDefault="00271498" w:rsidP="00FD7387">
      <w:pPr>
        <w:pStyle w:val="Nadpis1"/>
        <w:keepNext w:val="0"/>
        <w:ind w:left="567" w:hanging="567"/>
        <w:rPr>
          <w:b w:val="0"/>
          <w:sz w:val="22"/>
          <w:szCs w:val="22"/>
        </w:rPr>
      </w:pPr>
      <w:r w:rsidRPr="00A95F38">
        <w:rPr>
          <w:sz w:val="22"/>
          <w:szCs w:val="22"/>
        </w:rPr>
        <w:t>PŘEDÁNÍ DÍLA</w:t>
      </w:r>
    </w:p>
    <w:p w14:paraId="18E85B64" w14:textId="4063DB19" w:rsidR="00AD28FE" w:rsidRPr="00A95F38" w:rsidRDefault="00271498" w:rsidP="00FD7387">
      <w:pPr>
        <w:pStyle w:val="Nadpis2"/>
        <w:keepNext w:val="0"/>
        <w:keepLines w:val="0"/>
        <w:rPr>
          <w:sz w:val="22"/>
          <w:szCs w:val="22"/>
        </w:rPr>
      </w:pPr>
      <w:r w:rsidRPr="00A95F38">
        <w:rPr>
          <w:sz w:val="22"/>
          <w:szCs w:val="22"/>
        </w:rPr>
        <w:t>Má se za to, že Dílo je dokončené a připravené k předání Objednateli, pokud:</w:t>
      </w:r>
    </w:p>
    <w:p w14:paraId="2506C2DA" w14:textId="77777777" w:rsidR="00AD28FE" w:rsidRPr="00A95F38" w:rsidRDefault="00271498" w:rsidP="00165191">
      <w:pPr>
        <w:suppressAutoHyphens w:val="0"/>
        <w:snapToGrid w:val="0"/>
        <w:spacing w:after="120"/>
        <w:ind w:left="1283" w:hanging="705"/>
        <w:jc w:val="both"/>
        <w:rPr>
          <w:sz w:val="22"/>
          <w:szCs w:val="22"/>
        </w:rPr>
      </w:pPr>
      <w:r w:rsidRPr="00A95F38">
        <w:rPr>
          <w:sz w:val="22"/>
          <w:szCs w:val="22"/>
        </w:rPr>
        <w:t>(a)</w:t>
      </w:r>
      <w:r w:rsidRPr="00A95F38">
        <w:rPr>
          <w:sz w:val="22"/>
          <w:szCs w:val="22"/>
        </w:rPr>
        <w:tab/>
        <w:t xml:space="preserve">jsou řádně dokončené veškeré dodávky a výkony dle Smlouvy a v jakosti dle Smlouvy, </w:t>
      </w:r>
    </w:p>
    <w:p w14:paraId="0F6DEF87" w14:textId="77777777" w:rsidR="00AD28FE" w:rsidRPr="00A95F38" w:rsidRDefault="00271498" w:rsidP="00165191">
      <w:pPr>
        <w:suppressAutoHyphens w:val="0"/>
        <w:snapToGrid w:val="0"/>
        <w:spacing w:after="120"/>
        <w:ind w:left="1283" w:hanging="705"/>
        <w:jc w:val="both"/>
        <w:rPr>
          <w:sz w:val="22"/>
          <w:szCs w:val="22"/>
        </w:rPr>
      </w:pPr>
      <w:r w:rsidRPr="00A95F38">
        <w:rPr>
          <w:sz w:val="22"/>
          <w:szCs w:val="22"/>
        </w:rPr>
        <w:t>(b)</w:t>
      </w:r>
      <w:r w:rsidRPr="00A95F38">
        <w:rPr>
          <w:sz w:val="22"/>
          <w:szCs w:val="22"/>
        </w:rPr>
        <w:tab/>
        <w:t xml:space="preserve">Dílo nevykazuje žádné vady a nedodělky podstatnější než "drobné", kterými se pro potřeby Smlouvy rozumí takové ojedinělé drobné vady, které samy o sobě ani ve spojení s jinými nebrání užívání Díla k účelům dle Smlouvy nebo funkčně či esteticky jeho užívání neomezují, </w:t>
      </w:r>
    </w:p>
    <w:p w14:paraId="078AC8B7" w14:textId="7FAC5033" w:rsidR="00AD28FE" w:rsidRPr="00A95F38" w:rsidRDefault="00271498" w:rsidP="00165191">
      <w:pPr>
        <w:suppressAutoHyphens w:val="0"/>
        <w:snapToGrid w:val="0"/>
        <w:spacing w:after="120"/>
        <w:ind w:left="1283" w:hanging="705"/>
        <w:jc w:val="both"/>
        <w:rPr>
          <w:sz w:val="22"/>
          <w:szCs w:val="22"/>
        </w:rPr>
      </w:pPr>
      <w:r w:rsidRPr="00A95F38">
        <w:rPr>
          <w:sz w:val="22"/>
          <w:szCs w:val="22"/>
        </w:rPr>
        <w:lastRenderedPageBreak/>
        <w:t>(c)</w:t>
      </w:r>
      <w:r w:rsidRPr="00A95F38">
        <w:rPr>
          <w:sz w:val="22"/>
          <w:szCs w:val="22"/>
        </w:rPr>
        <w:tab/>
        <w:t>Zhotovitel připravil a přehledně pro Objednatele shromáždil veškeré dokumenty, které jsou vyžadovány k předání Díla,</w:t>
      </w:r>
    </w:p>
    <w:p w14:paraId="084864CF" w14:textId="303DCBD4" w:rsidR="00AD28FE" w:rsidRPr="00A95F38" w:rsidRDefault="00271498" w:rsidP="00E44ABC">
      <w:pPr>
        <w:suppressAutoHyphens w:val="0"/>
        <w:snapToGrid w:val="0"/>
        <w:spacing w:after="120"/>
        <w:ind w:left="1283" w:hanging="705"/>
        <w:jc w:val="both"/>
        <w:rPr>
          <w:sz w:val="22"/>
          <w:szCs w:val="22"/>
        </w:rPr>
      </w:pPr>
      <w:r w:rsidRPr="00A95F38">
        <w:rPr>
          <w:sz w:val="22"/>
          <w:szCs w:val="22"/>
        </w:rPr>
        <w:t>(d)</w:t>
      </w:r>
      <w:r w:rsidRPr="00A95F38">
        <w:rPr>
          <w:sz w:val="22"/>
          <w:szCs w:val="22"/>
        </w:rPr>
        <w:tab/>
        <w:t>Zhotovitel řádně vyklidil a odstranil zařízení staveniště a provedl závěrečný úklid místa provádění Díla. Pozemky a komunikace dotčené výstavbou byly uvedeny do původního stavu, a</w:t>
      </w:r>
    </w:p>
    <w:p w14:paraId="5C4FFEBD" w14:textId="77777777" w:rsidR="00AD28FE" w:rsidRPr="00A95F38" w:rsidRDefault="00271498" w:rsidP="00165191">
      <w:pPr>
        <w:suppressAutoHyphens w:val="0"/>
        <w:snapToGrid w:val="0"/>
        <w:spacing w:after="120"/>
        <w:ind w:left="578"/>
        <w:jc w:val="both"/>
        <w:rPr>
          <w:sz w:val="22"/>
          <w:szCs w:val="22"/>
        </w:rPr>
      </w:pPr>
      <w:r w:rsidRPr="00A95F38">
        <w:rPr>
          <w:sz w:val="22"/>
          <w:szCs w:val="22"/>
        </w:rPr>
        <w:t>Objednatel není povinen převzít Dílo v případě, že není dokončené a připravené k předání Objednateli ve smyslu tohoto článku Smlouvy.</w:t>
      </w:r>
    </w:p>
    <w:p w14:paraId="03EC7294" w14:textId="4C5F7B3C" w:rsidR="00AD28FE" w:rsidRPr="00ED0EF7" w:rsidRDefault="00271498" w:rsidP="00FD7387">
      <w:pPr>
        <w:pStyle w:val="Nadpis2"/>
        <w:keepNext w:val="0"/>
        <w:keepLines w:val="0"/>
        <w:rPr>
          <w:sz w:val="22"/>
          <w:szCs w:val="22"/>
        </w:rPr>
      </w:pPr>
      <w:r w:rsidRPr="00ED0EF7">
        <w:rPr>
          <w:sz w:val="22"/>
          <w:szCs w:val="22"/>
        </w:rPr>
        <w:t>Předání Díla proběhne</w:t>
      </w:r>
      <w:r w:rsidR="001C4CBF" w:rsidRPr="00ED0EF7">
        <w:rPr>
          <w:sz w:val="22"/>
          <w:szCs w:val="22"/>
        </w:rPr>
        <w:t xml:space="preserve"> v den konání kontrolní prohlídky stavby</w:t>
      </w:r>
      <w:r w:rsidR="00E44ABC">
        <w:rPr>
          <w:sz w:val="22"/>
          <w:szCs w:val="22"/>
        </w:rPr>
        <w:t>.</w:t>
      </w:r>
    </w:p>
    <w:p w14:paraId="20F44A0B" w14:textId="27BA48C3" w:rsidR="00AD28FE" w:rsidRPr="00A95F38" w:rsidRDefault="00271498" w:rsidP="00FD7387">
      <w:pPr>
        <w:pStyle w:val="Nadpis2"/>
        <w:keepNext w:val="0"/>
        <w:keepLines w:val="0"/>
        <w:rPr>
          <w:sz w:val="22"/>
          <w:szCs w:val="22"/>
        </w:rPr>
      </w:pPr>
      <w:r w:rsidRPr="00A95F38">
        <w:rPr>
          <w:sz w:val="22"/>
          <w:szCs w:val="22"/>
        </w:rPr>
        <w:t>Nejpozději na poslední den, kdy má Zhotovitel dle Smlouvy Dílo ukončit a předat Objednateli, svolá Objednatel po dohodě se Zhotovitelem přejímací řízení. Na přejímací řízení přizve Objednatel Zhotovitele oznámením, které musí být doručeno alespoň deset (10) pracovních dnů předem. V případě, že nebude Zhotoviteli řádně a včas doručena výzva k účasti na přejímacím řízení, může dojít k přejímacímu řízení nejdříve po uplynutí desátého pracovního dne ode dne doručení písemné výzvy k zahájení přejímacího řízení.</w:t>
      </w:r>
    </w:p>
    <w:p w14:paraId="060BC84F" w14:textId="17F6A799" w:rsidR="00AD28FE" w:rsidRPr="00C93239" w:rsidRDefault="00271498" w:rsidP="00C93239">
      <w:pPr>
        <w:pStyle w:val="Nadpis2"/>
        <w:keepNext w:val="0"/>
        <w:keepLines w:val="0"/>
        <w:rPr>
          <w:sz w:val="22"/>
          <w:szCs w:val="22"/>
        </w:rPr>
      </w:pPr>
      <w:r w:rsidRPr="00A95F38">
        <w:rPr>
          <w:sz w:val="22"/>
          <w:szCs w:val="22"/>
        </w:rPr>
        <w:t xml:space="preserve">Zhotovitel </w:t>
      </w:r>
      <w:r w:rsidR="00D67CEB" w:rsidRPr="00A95F38">
        <w:rPr>
          <w:sz w:val="22"/>
          <w:szCs w:val="22"/>
        </w:rPr>
        <w:t xml:space="preserve">v rámci </w:t>
      </w:r>
      <w:r w:rsidRPr="00A95F38">
        <w:rPr>
          <w:sz w:val="22"/>
          <w:szCs w:val="22"/>
        </w:rPr>
        <w:t xml:space="preserve">předávacího řízení </w:t>
      </w:r>
      <w:r w:rsidR="00D67CEB" w:rsidRPr="00A95F38">
        <w:rPr>
          <w:sz w:val="22"/>
          <w:szCs w:val="22"/>
        </w:rPr>
        <w:t xml:space="preserve">předá </w:t>
      </w:r>
      <w:r w:rsidRPr="00A95F38">
        <w:rPr>
          <w:sz w:val="22"/>
          <w:szCs w:val="22"/>
        </w:rPr>
        <w:t>Objednateli veškeré dokumenty, které prokazují splnění povinností Zhotovitele dle této Smlouvy, zejména pak:</w:t>
      </w:r>
    </w:p>
    <w:p w14:paraId="0D102092" w14:textId="717DFE4F" w:rsidR="00AD28FE" w:rsidRPr="00A95F38" w:rsidRDefault="00271498" w:rsidP="00B41E0D">
      <w:pPr>
        <w:pStyle w:val="Textkomente"/>
        <w:spacing w:after="120"/>
        <w:ind w:left="1283" w:hanging="705"/>
        <w:jc w:val="both"/>
        <w:rPr>
          <w:sz w:val="22"/>
          <w:szCs w:val="22"/>
        </w:rPr>
      </w:pPr>
      <w:r w:rsidRPr="00A95F38">
        <w:rPr>
          <w:sz w:val="22"/>
          <w:szCs w:val="22"/>
        </w:rPr>
        <w:t>(</w:t>
      </w:r>
      <w:r w:rsidR="00E7028C">
        <w:rPr>
          <w:sz w:val="22"/>
          <w:szCs w:val="22"/>
        </w:rPr>
        <w:t>a</w:t>
      </w:r>
      <w:r w:rsidRPr="00A95F38">
        <w:rPr>
          <w:sz w:val="22"/>
          <w:szCs w:val="22"/>
        </w:rPr>
        <w:t>)</w:t>
      </w:r>
      <w:r w:rsidRPr="00A95F38">
        <w:rPr>
          <w:sz w:val="22"/>
          <w:szCs w:val="22"/>
        </w:rPr>
        <w:tab/>
      </w:r>
      <w:r w:rsidRPr="00F834ED">
        <w:rPr>
          <w:sz w:val="22"/>
          <w:szCs w:val="22"/>
        </w:rPr>
        <w:t>Dokumentaci skutečného provedení se zakreslením změn oproti Projektové dokumentaci v tištěné i v digitální podobě ve formátu .</w:t>
      </w:r>
      <w:proofErr w:type="spellStart"/>
      <w:r w:rsidRPr="00F834ED">
        <w:rPr>
          <w:sz w:val="22"/>
          <w:szCs w:val="22"/>
        </w:rPr>
        <w:t>pdf</w:t>
      </w:r>
      <w:proofErr w:type="spellEnd"/>
      <w:r w:rsidRPr="00F834ED">
        <w:rPr>
          <w:sz w:val="22"/>
          <w:szCs w:val="22"/>
        </w:rPr>
        <w:t xml:space="preserve"> a .</w:t>
      </w:r>
      <w:proofErr w:type="spellStart"/>
      <w:r w:rsidRPr="00F834ED">
        <w:rPr>
          <w:sz w:val="22"/>
          <w:szCs w:val="22"/>
        </w:rPr>
        <w:t>dwg</w:t>
      </w:r>
      <w:proofErr w:type="spellEnd"/>
      <w:r w:rsidRPr="00F834ED">
        <w:rPr>
          <w:sz w:val="22"/>
          <w:szCs w:val="22"/>
        </w:rPr>
        <w:t>;</w:t>
      </w:r>
    </w:p>
    <w:p w14:paraId="3EBE3869" w14:textId="5B526116" w:rsidR="00AD28FE" w:rsidRPr="00A95F38" w:rsidRDefault="00E7028C" w:rsidP="00B41E0D">
      <w:pPr>
        <w:pStyle w:val="Textkomente"/>
        <w:spacing w:after="120"/>
        <w:ind w:left="1283" w:hanging="705"/>
        <w:jc w:val="both"/>
        <w:rPr>
          <w:sz w:val="22"/>
          <w:szCs w:val="22"/>
        </w:rPr>
      </w:pPr>
      <w:r>
        <w:rPr>
          <w:sz w:val="22"/>
          <w:szCs w:val="22"/>
        </w:rPr>
        <w:t>(</w:t>
      </w:r>
      <w:r w:rsidR="002F2AEB">
        <w:rPr>
          <w:sz w:val="22"/>
          <w:szCs w:val="22"/>
        </w:rPr>
        <w:t>c</w:t>
      </w:r>
      <w:r>
        <w:rPr>
          <w:sz w:val="22"/>
          <w:szCs w:val="22"/>
        </w:rPr>
        <w:t xml:space="preserve">) </w:t>
      </w:r>
      <w:r>
        <w:rPr>
          <w:sz w:val="22"/>
          <w:szCs w:val="22"/>
        </w:rPr>
        <w:tab/>
      </w:r>
      <w:r w:rsidR="00271498" w:rsidRPr="00A95F38">
        <w:rPr>
          <w:sz w:val="22"/>
          <w:szCs w:val="22"/>
        </w:rPr>
        <w:t>fotodokumentaci realizace Díla;</w:t>
      </w:r>
    </w:p>
    <w:p w14:paraId="2EBABED5" w14:textId="38B770A2" w:rsidR="00AD28FE" w:rsidRPr="00A95F38" w:rsidRDefault="00271498" w:rsidP="00B41E0D">
      <w:pPr>
        <w:pStyle w:val="Textkomente"/>
        <w:spacing w:after="120"/>
        <w:ind w:left="1283" w:hanging="705"/>
        <w:jc w:val="both"/>
        <w:rPr>
          <w:sz w:val="22"/>
          <w:szCs w:val="22"/>
        </w:rPr>
      </w:pPr>
      <w:r w:rsidRPr="00A95F38">
        <w:rPr>
          <w:sz w:val="22"/>
          <w:szCs w:val="22"/>
        </w:rPr>
        <w:t>(e)</w:t>
      </w:r>
      <w:r w:rsidRPr="00A95F38">
        <w:rPr>
          <w:sz w:val="22"/>
          <w:szCs w:val="22"/>
        </w:rPr>
        <w:tab/>
      </w:r>
      <w:r w:rsidR="00D67CEB" w:rsidRPr="00A95F38">
        <w:rPr>
          <w:sz w:val="22"/>
          <w:szCs w:val="22"/>
        </w:rPr>
        <w:t xml:space="preserve">doklad o likvidaci odpadů, </w:t>
      </w:r>
      <w:r w:rsidRPr="00A95F38">
        <w:rPr>
          <w:sz w:val="22"/>
          <w:szCs w:val="22"/>
        </w:rPr>
        <w:t>certifikáty zkušeben, použitých výrobků a materiálů;</w:t>
      </w:r>
    </w:p>
    <w:p w14:paraId="4D37ACB9" w14:textId="77777777" w:rsidR="00AD28FE" w:rsidRPr="00A95F38" w:rsidRDefault="00271498" w:rsidP="00B41E0D">
      <w:pPr>
        <w:pStyle w:val="Textkomente"/>
        <w:spacing w:after="120"/>
        <w:ind w:left="1283" w:hanging="705"/>
        <w:jc w:val="both"/>
        <w:rPr>
          <w:sz w:val="22"/>
          <w:szCs w:val="22"/>
        </w:rPr>
      </w:pPr>
      <w:r w:rsidRPr="00A95F38">
        <w:rPr>
          <w:sz w:val="22"/>
          <w:szCs w:val="22"/>
        </w:rPr>
        <w:t>(f)</w:t>
      </w:r>
      <w:r w:rsidRPr="00A95F38">
        <w:rPr>
          <w:sz w:val="22"/>
          <w:szCs w:val="22"/>
        </w:rPr>
        <w:tab/>
        <w:t>stavební deník;</w:t>
      </w:r>
    </w:p>
    <w:p w14:paraId="6BEA09A6" w14:textId="77777777" w:rsidR="00AD28FE" w:rsidRPr="00A95F38" w:rsidRDefault="00271498" w:rsidP="00B41E0D">
      <w:pPr>
        <w:pStyle w:val="Textkomente"/>
        <w:spacing w:after="120"/>
        <w:ind w:left="1283" w:hanging="705"/>
        <w:jc w:val="both"/>
        <w:rPr>
          <w:sz w:val="22"/>
          <w:szCs w:val="22"/>
        </w:rPr>
      </w:pPr>
      <w:r w:rsidRPr="00A95F38">
        <w:rPr>
          <w:sz w:val="22"/>
          <w:szCs w:val="22"/>
        </w:rPr>
        <w:t>(g)</w:t>
      </w:r>
      <w:r w:rsidRPr="00A95F38">
        <w:rPr>
          <w:sz w:val="22"/>
          <w:szCs w:val="22"/>
        </w:rPr>
        <w:tab/>
        <w:t>veškeré zápisy a protokoly o zkouškách a revizích vyžadované příslušnými právními předpisy a technickými normami;</w:t>
      </w:r>
    </w:p>
    <w:p w14:paraId="0C811A59" w14:textId="77777777" w:rsidR="00AD28FE" w:rsidRPr="00A95F38" w:rsidRDefault="00B5007A" w:rsidP="00B41E0D">
      <w:pPr>
        <w:pStyle w:val="Textkomente"/>
        <w:spacing w:after="120"/>
        <w:ind w:left="1283" w:hanging="705"/>
        <w:jc w:val="both"/>
        <w:rPr>
          <w:sz w:val="22"/>
          <w:szCs w:val="22"/>
        </w:rPr>
      </w:pPr>
      <w:r w:rsidRPr="00A95F38">
        <w:rPr>
          <w:sz w:val="22"/>
          <w:szCs w:val="22"/>
        </w:rPr>
        <w:t>(h</w:t>
      </w:r>
      <w:r w:rsidR="00271498" w:rsidRPr="00A95F38">
        <w:rPr>
          <w:sz w:val="22"/>
          <w:szCs w:val="22"/>
        </w:rPr>
        <w:t>)</w:t>
      </w:r>
      <w:r w:rsidR="00271498" w:rsidRPr="00A95F38">
        <w:rPr>
          <w:sz w:val="22"/>
          <w:szCs w:val="22"/>
        </w:rPr>
        <w:tab/>
        <w:t>návody k obsluze, pokyny pro údržbu všech použitých materiálů a zařízení;</w:t>
      </w:r>
    </w:p>
    <w:p w14:paraId="56F417FA" w14:textId="5DE2EB73" w:rsidR="00AD28FE" w:rsidRPr="00A95F38" w:rsidRDefault="00B5007A" w:rsidP="002F2AEB">
      <w:pPr>
        <w:pStyle w:val="Textkomente"/>
        <w:spacing w:after="120"/>
        <w:ind w:left="1283" w:hanging="705"/>
        <w:jc w:val="both"/>
        <w:rPr>
          <w:sz w:val="22"/>
          <w:szCs w:val="22"/>
        </w:rPr>
      </w:pPr>
      <w:r w:rsidRPr="00A95F38">
        <w:rPr>
          <w:sz w:val="22"/>
          <w:szCs w:val="22"/>
        </w:rPr>
        <w:t>(i</w:t>
      </w:r>
      <w:r w:rsidR="00271498" w:rsidRPr="00A95F38">
        <w:rPr>
          <w:sz w:val="22"/>
          <w:szCs w:val="22"/>
        </w:rPr>
        <w:t>)</w:t>
      </w:r>
      <w:r w:rsidR="00271498" w:rsidRPr="00A95F38">
        <w:rPr>
          <w:sz w:val="22"/>
          <w:szCs w:val="22"/>
        </w:rPr>
        <w:tab/>
        <w:t xml:space="preserve">údaje, umožňující Objednateli vyhotovit seznam inventáře v souladu s požadavky zákonných předpisů o účetnictví; </w:t>
      </w:r>
    </w:p>
    <w:p w14:paraId="6D48ACB5" w14:textId="03493B80" w:rsidR="00AD28FE" w:rsidRPr="00A95F38" w:rsidRDefault="00B5007A" w:rsidP="00B41E0D">
      <w:pPr>
        <w:pStyle w:val="Textkomente"/>
        <w:spacing w:after="120"/>
        <w:ind w:left="1283" w:hanging="705"/>
        <w:jc w:val="both"/>
        <w:rPr>
          <w:sz w:val="22"/>
          <w:szCs w:val="22"/>
        </w:rPr>
      </w:pPr>
      <w:r w:rsidRPr="00A95F38">
        <w:rPr>
          <w:sz w:val="22"/>
          <w:szCs w:val="22"/>
        </w:rPr>
        <w:t>(</w:t>
      </w:r>
      <w:r w:rsidR="002F2AEB">
        <w:rPr>
          <w:sz w:val="22"/>
          <w:szCs w:val="22"/>
        </w:rPr>
        <w:t>j</w:t>
      </w:r>
      <w:r w:rsidR="00271498" w:rsidRPr="00A95F38">
        <w:rPr>
          <w:sz w:val="22"/>
          <w:szCs w:val="22"/>
        </w:rPr>
        <w:t>)</w:t>
      </w:r>
      <w:r w:rsidR="00271498" w:rsidRPr="00A95F38">
        <w:rPr>
          <w:sz w:val="22"/>
          <w:szCs w:val="22"/>
        </w:rPr>
        <w:tab/>
        <w:t>další dokumenty v českém jazyce, nutné pro následné užívání Díla, a</w:t>
      </w:r>
    </w:p>
    <w:p w14:paraId="18168242" w14:textId="5BE7D0BC" w:rsidR="00AD28FE" w:rsidRPr="00A95F38" w:rsidRDefault="00B5007A" w:rsidP="00B41E0D">
      <w:pPr>
        <w:pStyle w:val="Textkomente"/>
        <w:spacing w:after="120"/>
        <w:ind w:left="1283" w:hanging="705"/>
        <w:jc w:val="both"/>
        <w:rPr>
          <w:sz w:val="22"/>
          <w:szCs w:val="22"/>
        </w:rPr>
      </w:pPr>
      <w:r w:rsidRPr="00A95F38">
        <w:rPr>
          <w:sz w:val="22"/>
          <w:szCs w:val="22"/>
        </w:rPr>
        <w:t>(</w:t>
      </w:r>
      <w:r w:rsidR="002F2AEB">
        <w:rPr>
          <w:sz w:val="22"/>
          <w:szCs w:val="22"/>
        </w:rPr>
        <w:t>k</w:t>
      </w:r>
      <w:r w:rsidR="00271498" w:rsidRPr="00A95F38">
        <w:rPr>
          <w:sz w:val="22"/>
          <w:szCs w:val="22"/>
        </w:rPr>
        <w:t>)</w:t>
      </w:r>
      <w:r w:rsidR="00271498" w:rsidRPr="00A95F38">
        <w:rPr>
          <w:sz w:val="22"/>
          <w:szCs w:val="22"/>
        </w:rPr>
        <w:tab/>
        <w:t xml:space="preserve">další dokumenty dle Smlouvy, zejména pak dokumenty uvedené v čl. 3.2 a v čl. 5.2. </w:t>
      </w:r>
    </w:p>
    <w:p w14:paraId="328FE409" w14:textId="6944AB68" w:rsidR="00AD28FE" w:rsidRPr="00A95F38" w:rsidRDefault="00271498" w:rsidP="00B41E0D">
      <w:pPr>
        <w:pStyle w:val="Textkomente"/>
        <w:spacing w:after="120"/>
        <w:ind w:left="578"/>
        <w:jc w:val="both"/>
        <w:rPr>
          <w:sz w:val="22"/>
          <w:szCs w:val="22"/>
        </w:rPr>
      </w:pPr>
      <w:r w:rsidRPr="00A95F38">
        <w:rPr>
          <w:sz w:val="22"/>
          <w:szCs w:val="22"/>
        </w:rPr>
        <w:t>V pochybnostech určuje rozsah předávaných dokumentů Objednatel. V případě, že nedojde k předání všech dokumentů, kterých se dotýká toto u</w:t>
      </w:r>
      <w:r w:rsidR="00D67CEB" w:rsidRPr="00A95F38">
        <w:rPr>
          <w:sz w:val="22"/>
          <w:szCs w:val="22"/>
        </w:rPr>
        <w:t>jednání</w:t>
      </w:r>
      <w:r w:rsidRPr="00A95F38">
        <w:rPr>
          <w:sz w:val="22"/>
          <w:szCs w:val="22"/>
        </w:rPr>
        <w:t xml:space="preserve">, nelze Dílo považovat za řádně ukončené a předané. Důkazní břemeno ohledně úplnosti, bezvadnosti a funkčnosti Díla leží zásadně na Zhotoviteli. Předávací protokol musí obsahovat mimo jiné: </w:t>
      </w:r>
    </w:p>
    <w:p w14:paraId="552C00BD"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zhodnocení jakosti Díla,</w:t>
      </w:r>
    </w:p>
    <w:p w14:paraId="142539D7"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identifikační údaje o Díle,</w:t>
      </w:r>
    </w:p>
    <w:p w14:paraId="7328A526"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 xml:space="preserve">prohlášení </w:t>
      </w:r>
      <w:r w:rsidR="00B5007A" w:rsidRPr="00A95F38">
        <w:rPr>
          <w:sz w:val="22"/>
          <w:szCs w:val="22"/>
        </w:rPr>
        <w:t>O</w:t>
      </w:r>
      <w:r w:rsidRPr="00A95F38">
        <w:rPr>
          <w:sz w:val="22"/>
          <w:szCs w:val="22"/>
        </w:rPr>
        <w:t>bjednatele, že předávané Dílo nebo jeho část přejímá,</w:t>
      </w:r>
    </w:p>
    <w:p w14:paraId="79549DE9"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soupis příloh,</w:t>
      </w:r>
    </w:p>
    <w:p w14:paraId="3E3ADE45" w14:textId="071D0010"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 xml:space="preserve">soupis provedených změn a odchylek od </w:t>
      </w:r>
      <w:r w:rsidR="008E1ADE">
        <w:rPr>
          <w:sz w:val="22"/>
          <w:szCs w:val="22"/>
        </w:rPr>
        <w:t>Projektové dokumentace</w:t>
      </w:r>
      <w:r w:rsidRPr="00A95F38">
        <w:rPr>
          <w:sz w:val="22"/>
          <w:szCs w:val="22"/>
        </w:rPr>
        <w:t>,</w:t>
      </w:r>
    </w:p>
    <w:p w14:paraId="736DC2D2"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prohlášení o převzetí nebo nepřevzetí Díla Objednatelem,</w:t>
      </w:r>
    </w:p>
    <w:p w14:paraId="54D7F69D" w14:textId="77777777" w:rsidR="00AD28FE" w:rsidRPr="00A95F38" w:rsidRDefault="00271498" w:rsidP="0087208F">
      <w:pPr>
        <w:pStyle w:val="Textkomente"/>
        <w:numPr>
          <w:ilvl w:val="0"/>
          <w:numId w:val="9"/>
        </w:numPr>
        <w:spacing w:after="120"/>
        <w:ind w:left="1276" w:hanging="695"/>
        <w:jc w:val="both"/>
        <w:rPr>
          <w:sz w:val="22"/>
          <w:szCs w:val="22"/>
        </w:rPr>
      </w:pPr>
      <w:r w:rsidRPr="00A95F38">
        <w:rPr>
          <w:sz w:val="22"/>
          <w:szCs w:val="22"/>
        </w:rPr>
        <w:t>soupis případných vad a nedodělků spolu s termínem pro jejich odstranění.</w:t>
      </w:r>
    </w:p>
    <w:p w14:paraId="7C1CB67B" w14:textId="2686600B" w:rsidR="00AD28FE" w:rsidRPr="00A95F38" w:rsidRDefault="00271498" w:rsidP="00FD7387">
      <w:pPr>
        <w:pStyle w:val="Nadpis2"/>
        <w:keepNext w:val="0"/>
        <w:keepLines w:val="0"/>
        <w:rPr>
          <w:sz w:val="22"/>
          <w:szCs w:val="22"/>
        </w:rPr>
      </w:pPr>
      <w:r w:rsidRPr="00A95F38">
        <w:rPr>
          <w:sz w:val="22"/>
          <w:szCs w:val="22"/>
        </w:rPr>
        <w:t xml:space="preserve">V případě, že se při přejímání Díla Objednatelem prokáže, že je Zhotovitelem předáváno Dílo, které má vady, není Objednatel povinen předávané Dílo převzít. Kontrolu převzatého Díla je Objednatel oprávněn provádět a zjišťovat vady, s nimiž bylo Dílo převzato, ještě po dobu </w:t>
      </w:r>
      <w:r w:rsidR="00395241">
        <w:rPr>
          <w:sz w:val="22"/>
          <w:szCs w:val="22"/>
        </w:rPr>
        <w:t>šedesáti (60)</w:t>
      </w:r>
      <w:r w:rsidRPr="00A95F38">
        <w:rPr>
          <w:sz w:val="22"/>
          <w:szCs w:val="22"/>
        </w:rPr>
        <w:t xml:space="preserve"> dnů ode dne převzetí Díla. Zhotovitel je povinen v přiměřené lhůtě odstranit vady, i když </w:t>
      </w:r>
      <w:r w:rsidRPr="00A95F38">
        <w:rPr>
          <w:sz w:val="22"/>
          <w:szCs w:val="22"/>
        </w:rPr>
        <w:lastRenderedPageBreak/>
        <w:t xml:space="preserve">tvrdí, že za uvedené vady Díla neodpovídá. Vady a nedodělky zjištěné již v rámci předávacího řízení musí být řádně popsány v předávacím protokolu. V případě, že Objednatel odmítá Dílo převzít, uvede v protokolu o předání a převzetí Díla i důvody, pro které odmítá Dílo převzít. Objednatel převezme Dílo i v případě, že obsahuje ojedinělé drobné vady a nedodělky, které jednotlivě ani v souhrnu nebrání řádnému užívání Díla, ani toto užívání nijak neomezují, v takovém případě je však Zhotovitel povinen odstranit tyto vady nejpozději do třiceti (30) dnů od sepsání protokolu o předání a převzetí Díla, nebude-li v něm stranami dohodnuta lhůta jiná. </w:t>
      </w:r>
    </w:p>
    <w:p w14:paraId="74917787" w14:textId="60CDCF80" w:rsidR="00AD28FE" w:rsidRPr="00A95F38" w:rsidRDefault="00271498" w:rsidP="00FD7387">
      <w:pPr>
        <w:pStyle w:val="Nadpis2"/>
        <w:keepNext w:val="0"/>
        <w:keepLines w:val="0"/>
        <w:rPr>
          <w:sz w:val="22"/>
          <w:szCs w:val="22"/>
        </w:rPr>
      </w:pPr>
      <w:r w:rsidRPr="00A95F38">
        <w:rPr>
          <w:sz w:val="22"/>
          <w:szCs w:val="22"/>
        </w:rPr>
        <w:t>Veškeré věci, podklady a další doklady, které byly Objednatelem Zhotoviteli předány a nestaly se součástí Díla, zůstávají ve vlastnictví Objednatele. Zhotovitel je povinen tyto věci, podklady a další doklady vrátit Objednateli nejpozději v den řádného předání Díla.</w:t>
      </w:r>
    </w:p>
    <w:p w14:paraId="67DDF8F0" w14:textId="4C7423DF" w:rsidR="00E7028C" w:rsidRDefault="00271498" w:rsidP="00E7028C">
      <w:pPr>
        <w:pStyle w:val="Nadpis2"/>
        <w:keepNext w:val="0"/>
        <w:keepLines w:val="0"/>
        <w:rPr>
          <w:sz w:val="22"/>
          <w:szCs w:val="22"/>
        </w:rPr>
      </w:pPr>
      <w:r w:rsidRPr="00A95F38">
        <w:rPr>
          <w:sz w:val="22"/>
          <w:szCs w:val="22"/>
        </w:rPr>
        <w:t xml:space="preserve">Do doby převzetí Díla Objednatelem odpovídá Zhotovitel za škody způsobené na Díle. Zhotovitel odpovídá i za škody způsobené třetím osobám při provádění Díla nebo v souvislosti s ním. </w:t>
      </w:r>
    </w:p>
    <w:p w14:paraId="5B62EB40" w14:textId="77777777" w:rsidR="00F834ED" w:rsidRPr="00F834ED" w:rsidRDefault="00F834ED" w:rsidP="00F834ED"/>
    <w:p w14:paraId="46C9BDE6" w14:textId="3C6A1733" w:rsidR="00AD28FE" w:rsidRPr="00D65D34" w:rsidRDefault="00271498" w:rsidP="00FD7387">
      <w:pPr>
        <w:pStyle w:val="Nadpis1"/>
        <w:keepNext w:val="0"/>
        <w:ind w:left="567" w:hanging="567"/>
        <w:rPr>
          <w:b w:val="0"/>
          <w:sz w:val="22"/>
          <w:szCs w:val="22"/>
        </w:rPr>
      </w:pPr>
      <w:r w:rsidRPr="00D65D34">
        <w:rPr>
          <w:sz w:val="22"/>
          <w:szCs w:val="22"/>
        </w:rPr>
        <w:t>ZÁRUKA ZA JAKOST A REKLAMACE</w:t>
      </w:r>
    </w:p>
    <w:p w14:paraId="4486EF28" w14:textId="1536915B" w:rsidR="00AD28FE" w:rsidRPr="00A95F38" w:rsidRDefault="00271498" w:rsidP="00FD7387">
      <w:pPr>
        <w:pStyle w:val="Nadpis2"/>
        <w:keepNext w:val="0"/>
        <w:keepLines w:val="0"/>
        <w:rPr>
          <w:sz w:val="22"/>
          <w:szCs w:val="22"/>
        </w:rPr>
      </w:pPr>
      <w:r w:rsidRPr="00A95F38">
        <w:rPr>
          <w:sz w:val="22"/>
          <w:szCs w:val="22"/>
        </w:rPr>
        <w:t>Zhotovitel poskytuje Objednateli záruku za jakost provedeného Díla v délce šedesát</w:t>
      </w:r>
      <w:r w:rsidR="00395241">
        <w:rPr>
          <w:sz w:val="22"/>
          <w:szCs w:val="22"/>
        </w:rPr>
        <w:t>i</w:t>
      </w:r>
      <w:r w:rsidRPr="00A95F38">
        <w:rPr>
          <w:sz w:val="22"/>
          <w:szCs w:val="22"/>
        </w:rPr>
        <w:t xml:space="preserve"> (60) měsíců ode dne převzetí Díla bez vad a nedodělků Objednatelem, případně ode dne odstranění všech vad a nedodělků zjištěných při předávání a přebírání Díla, podle toho, která událost nastane jako poslední. </w:t>
      </w:r>
    </w:p>
    <w:p w14:paraId="079199C4" w14:textId="689B7789" w:rsidR="00AD28FE" w:rsidRPr="00A95F38" w:rsidRDefault="00271498" w:rsidP="00FD7387">
      <w:pPr>
        <w:pStyle w:val="Nadpis2"/>
        <w:keepNext w:val="0"/>
        <w:keepLines w:val="0"/>
        <w:rPr>
          <w:sz w:val="22"/>
          <w:szCs w:val="22"/>
        </w:rPr>
      </w:pPr>
      <w:r w:rsidRPr="00A95F38">
        <w:rPr>
          <w:sz w:val="22"/>
          <w:szCs w:val="22"/>
        </w:rPr>
        <w:t>Záruční doba se prodlužuje o dobu trvání vady, která brání užívání Díla k účelu, ke kterému je určeno, tj. ode dne oznámení vady do dne protokolárního převzetí opraveného Díla Objednatelem.</w:t>
      </w:r>
    </w:p>
    <w:p w14:paraId="77C4AB92" w14:textId="2F45BA6E" w:rsidR="00AD28FE" w:rsidRPr="00A95F38" w:rsidRDefault="00271498" w:rsidP="00FD7387">
      <w:pPr>
        <w:pStyle w:val="Nadpis2"/>
        <w:keepNext w:val="0"/>
        <w:keepLines w:val="0"/>
        <w:rPr>
          <w:sz w:val="22"/>
          <w:szCs w:val="22"/>
        </w:rPr>
      </w:pPr>
      <w:r w:rsidRPr="00A95F38">
        <w:rPr>
          <w:sz w:val="22"/>
          <w:szCs w:val="22"/>
        </w:rPr>
        <w:t>Objednatel je oprávněn reklamovat v záruční době vady Díla, a to písemnou formou. V reklamaci musí být popsána vada Díla, nebo alespoň způsob, jakým se projevuje, a určen nárok Objednatele z vady Díla, případně požadavek na způsob odstranění vad Díla. Objednatel má právo volby způsobu odstranění důsledku vadného plnění. Tuto volbu může měnit i bez souhlasu Zhotovitele. Objednatel je oprávněn uplatnit vady Díla u Zhotovitele nejpozději v poslední den záruční lhůty dle čl. 11.1. Za včasné uplatnění reklamace se považuje i její odeslání v poslední den lhůty.</w:t>
      </w:r>
    </w:p>
    <w:p w14:paraId="4EF70928" w14:textId="31AE8D7C" w:rsidR="00AD28FE" w:rsidRPr="00A95F38" w:rsidRDefault="00271498" w:rsidP="00FD7387">
      <w:pPr>
        <w:pStyle w:val="Nadpis2"/>
        <w:keepNext w:val="0"/>
        <w:keepLines w:val="0"/>
        <w:rPr>
          <w:sz w:val="22"/>
          <w:szCs w:val="22"/>
        </w:rPr>
      </w:pPr>
      <w:r w:rsidRPr="00A95F38">
        <w:rPr>
          <w:sz w:val="22"/>
          <w:szCs w:val="22"/>
        </w:rPr>
        <w:t xml:space="preserve">Zhotovitel se zavazuje bez zbytečného odkladu, nejpozději však do 48 hodin, bude-li to v daném případě technicky možné, od okamžiku oznámení vady Díla či jeho části zahájit odstraňování vady Díla či jeho části a vady odstranit v co nejkratší lhůtě. Zhotovitel se zavazuje odstranit reklamovanou vadu nejpozději do </w:t>
      </w:r>
      <w:r w:rsidR="00395241">
        <w:rPr>
          <w:sz w:val="22"/>
          <w:szCs w:val="22"/>
        </w:rPr>
        <w:t>čtrnácti (</w:t>
      </w:r>
      <w:r w:rsidRPr="00A95F38">
        <w:rPr>
          <w:sz w:val="22"/>
          <w:szCs w:val="22"/>
        </w:rPr>
        <w:t>14</w:t>
      </w:r>
      <w:r w:rsidR="00395241">
        <w:rPr>
          <w:sz w:val="22"/>
          <w:szCs w:val="22"/>
        </w:rPr>
        <w:t>)</w:t>
      </w:r>
      <w:r w:rsidRPr="00A95F38">
        <w:rPr>
          <w:sz w:val="22"/>
          <w:szCs w:val="22"/>
        </w:rPr>
        <w:t xml:space="preserve"> dnů ode dne uplatnění reklamace, pokud se Strany nedohodnou jinak. </w:t>
      </w:r>
    </w:p>
    <w:p w14:paraId="76272CF4" w14:textId="77777777" w:rsidR="00AD28FE" w:rsidRPr="00A95F38" w:rsidRDefault="00271498" w:rsidP="00B41E0D">
      <w:pPr>
        <w:pStyle w:val="BodyText21"/>
        <w:widowControl/>
        <w:spacing w:after="120"/>
        <w:ind w:left="578"/>
        <w:rPr>
          <w:szCs w:val="22"/>
        </w:rPr>
      </w:pPr>
      <w:r w:rsidRPr="00A95F38">
        <w:rPr>
          <w:szCs w:val="22"/>
        </w:rPr>
        <w:t xml:space="preserve">Zhotovitel v rámci záruky za jakost Díla hradí veškeré náklady a provádí veškeré výkony nezbytné či potřebné pro opravu vadné části Díla, zejména pak práci, dopravní náklady, poskytnuté náhradní díly, vyměněná zařízení a další související náklady, včetně nákladů na likvidaci veškerého odpadu a provizorní chod Díla (jako je zajištění Zhotovitelem čerpání, odvozu a likvidace splašků do zprovoznění čerpací </w:t>
      </w:r>
      <w:proofErr w:type="gramStart"/>
      <w:r w:rsidRPr="00A95F38">
        <w:rPr>
          <w:szCs w:val="22"/>
        </w:rPr>
        <w:t>stanice,</w:t>
      </w:r>
      <w:proofErr w:type="gramEnd"/>
      <w:r w:rsidRPr="00A95F38">
        <w:rPr>
          <w:szCs w:val="22"/>
        </w:rPr>
        <w:t xml:space="preserve"> atp.). Zhotovitel odstraní vady na své náklady tak, aby Objednateli nevznikly žádné další náklady, v opačném případě tyto vzniklé náklady hradí Zhotovitel.</w:t>
      </w:r>
    </w:p>
    <w:p w14:paraId="57F47C48" w14:textId="2DF84FD8" w:rsidR="00AD28FE" w:rsidRPr="00A95F38" w:rsidRDefault="00271498" w:rsidP="00FD7387">
      <w:pPr>
        <w:pStyle w:val="Nadpis2"/>
        <w:keepNext w:val="0"/>
        <w:keepLines w:val="0"/>
        <w:rPr>
          <w:sz w:val="22"/>
          <w:szCs w:val="22"/>
        </w:rPr>
      </w:pPr>
      <w:r w:rsidRPr="00A95F38">
        <w:rPr>
          <w:sz w:val="22"/>
          <w:szCs w:val="22"/>
        </w:rPr>
        <w:t xml:space="preserve">Zhotovitel odstraní vady i tehdy, neuznává-li odpovědnost za vady či příčiny, které je vyvolaly. Pokud následně Zhotovitel prokáže, že neuznání odpovědnosti podle tohoto odstavce bylo oprávněné, Objednatel nahradí Zhotoviteli náklady účelně vynaložené na odstranění takových vad. </w:t>
      </w:r>
    </w:p>
    <w:p w14:paraId="5950C8DF" w14:textId="2A1BDB5A" w:rsidR="00AD28FE" w:rsidRPr="00A95F38" w:rsidRDefault="00271498" w:rsidP="00FD7387">
      <w:pPr>
        <w:pStyle w:val="Nadpis2"/>
        <w:keepNext w:val="0"/>
        <w:keepLines w:val="0"/>
        <w:rPr>
          <w:sz w:val="22"/>
          <w:szCs w:val="22"/>
        </w:rPr>
      </w:pPr>
      <w:r w:rsidRPr="00A95F38">
        <w:rPr>
          <w:sz w:val="22"/>
          <w:szCs w:val="22"/>
        </w:rPr>
        <w:t>Nezahájí-li Zhotovitel odstraňování vad včas, nebo vady neodstraní včas, nebo je-li zřejmé, že plnění, ke kterému je z titulu záruky za jakost povinen, je Objednatel oprávněn zadat odstranění vad třetí osobě. Zhotovitel je následně povinen nahradit Objednateli veškeré náklady na takové odstranění vad. Je-li Objednatel nucen odstranit vady vlastními silami, je Zhotovitel povinen Objednateli nahradit náklady v cenách obvyklých v prokázané výši.</w:t>
      </w:r>
    </w:p>
    <w:p w14:paraId="0B36F060" w14:textId="09BAC2EC" w:rsidR="00AD28FE" w:rsidRPr="00A95F38" w:rsidRDefault="00271498" w:rsidP="00FD7387">
      <w:pPr>
        <w:pStyle w:val="Nadpis2"/>
        <w:keepNext w:val="0"/>
        <w:keepLines w:val="0"/>
        <w:rPr>
          <w:sz w:val="22"/>
          <w:szCs w:val="22"/>
        </w:rPr>
      </w:pPr>
      <w:r w:rsidRPr="00A95F38">
        <w:rPr>
          <w:sz w:val="22"/>
          <w:szCs w:val="22"/>
        </w:rPr>
        <w:lastRenderedPageBreak/>
        <w:t>Platnost a účinnost záruky za jakost Díla nesmí být podmíněna uzavřením servisních smluv na provádění běžné údržby Zhotovitelem nebo jeho subdodavateli. Práva a povinnosti ze Zhotovitelem poskytnuté záruky nezanikají ani odstoupením kterékoli ze Stran od této Smlouvy.</w:t>
      </w:r>
    </w:p>
    <w:p w14:paraId="55B052CA" w14:textId="5CD48630" w:rsidR="00AD28FE" w:rsidRPr="00A95F38" w:rsidRDefault="00271498" w:rsidP="00FD7387">
      <w:pPr>
        <w:pStyle w:val="Nadpis2"/>
        <w:keepNext w:val="0"/>
        <w:keepLines w:val="0"/>
        <w:rPr>
          <w:sz w:val="22"/>
          <w:szCs w:val="22"/>
        </w:rPr>
      </w:pPr>
      <w:r w:rsidRPr="00A95F38">
        <w:rPr>
          <w:sz w:val="22"/>
          <w:szCs w:val="22"/>
        </w:rPr>
        <w:t>Zhotovitel předá Objednateli v den odstranění vady veškeré nové, případně opravené doklady vztahující se k opravené, případně vyměněné části Díla (revizní knihy, elektro a jiné revize, prohlášení o shodě výrobků apod.) potřebné k provozování Díla.</w:t>
      </w:r>
    </w:p>
    <w:p w14:paraId="6864E6E6" w14:textId="1076AB90" w:rsidR="00AD28FE" w:rsidRDefault="00271498" w:rsidP="00FD7387">
      <w:pPr>
        <w:pStyle w:val="Nadpis2"/>
        <w:keepNext w:val="0"/>
        <w:keepLines w:val="0"/>
        <w:rPr>
          <w:sz w:val="22"/>
          <w:szCs w:val="22"/>
        </w:rPr>
      </w:pPr>
      <w:r w:rsidRPr="00A95F38">
        <w:rPr>
          <w:sz w:val="22"/>
          <w:szCs w:val="22"/>
        </w:rPr>
        <w:t>Žádným ujednáním tohoto článku není dotčen nárok Objednatele na náhradu škody, úroky z prodlení nebo smluvní pokutu dle této Smlouvy.</w:t>
      </w:r>
    </w:p>
    <w:p w14:paraId="33A05ACD" w14:textId="77777777" w:rsidR="00395241" w:rsidRPr="00395241" w:rsidRDefault="00395241" w:rsidP="00395241"/>
    <w:p w14:paraId="36179B6E" w14:textId="3BD9DA31" w:rsidR="00AD28FE" w:rsidRPr="00A95F38" w:rsidRDefault="00271498" w:rsidP="00FD7387">
      <w:pPr>
        <w:pStyle w:val="Nadpis1"/>
        <w:keepNext w:val="0"/>
        <w:ind w:left="567" w:hanging="567"/>
        <w:rPr>
          <w:b w:val="0"/>
          <w:sz w:val="22"/>
          <w:szCs w:val="22"/>
        </w:rPr>
      </w:pPr>
      <w:r w:rsidRPr="00A95F38">
        <w:rPr>
          <w:sz w:val="22"/>
          <w:szCs w:val="22"/>
        </w:rPr>
        <w:t>ZMĚNY SMLOUVY</w:t>
      </w:r>
    </w:p>
    <w:p w14:paraId="42B2A7CC" w14:textId="2F945A93" w:rsidR="00AD28FE" w:rsidRPr="00A95F38" w:rsidRDefault="00271498" w:rsidP="00FD7387">
      <w:pPr>
        <w:pStyle w:val="Nadpis2"/>
        <w:keepNext w:val="0"/>
        <w:keepLines w:val="0"/>
        <w:rPr>
          <w:sz w:val="22"/>
          <w:szCs w:val="22"/>
        </w:rPr>
      </w:pPr>
      <w:r w:rsidRPr="00A95F38">
        <w:rPr>
          <w:sz w:val="22"/>
          <w:szCs w:val="22"/>
        </w:rPr>
        <w:t>Objednatel má právo rozšířit, zúžit či změnit rozsah plnění Zhotovitele, jakož i jednostranně vyjmout jakékoli dodávky či výkony z realizace Díla a jejich provedením pověřit třetí osobu ("</w:t>
      </w:r>
      <w:r w:rsidRPr="00A95F38">
        <w:rPr>
          <w:b/>
          <w:sz w:val="22"/>
          <w:szCs w:val="22"/>
        </w:rPr>
        <w:t>Změna</w:t>
      </w:r>
      <w:r w:rsidRPr="00A95F38">
        <w:rPr>
          <w:sz w:val="22"/>
          <w:szCs w:val="22"/>
        </w:rPr>
        <w:t>") s tím, že cena Díla, termín, případně ostatní ujednání Smlouvy budou odpovídajícím způsobem upraveny písemným dodatkem ke Smlouvě. Za tímto účelem má právo vydat pokyn Zhotoviteli, aby provedl činnosti potřebné k přípravě realizace takové Změny. Zhotovitel do pěti (5) pracovních dnů od obdržení takového pokynu písemně oznámí TDS případné důsledky Změny, zejména pak:</w:t>
      </w:r>
    </w:p>
    <w:p w14:paraId="5ADC18F8" w14:textId="77777777" w:rsidR="00AD28FE" w:rsidRPr="00A95F38" w:rsidRDefault="00271498" w:rsidP="00FD7387">
      <w:pPr>
        <w:suppressAutoHyphens w:val="0"/>
        <w:spacing w:after="120"/>
        <w:ind w:left="1134" w:hanging="567"/>
        <w:jc w:val="both"/>
        <w:rPr>
          <w:sz w:val="22"/>
          <w:szCs w:val="22"/>
        </w:rPr>
      </w:pPr>
      <w:r w:rsidRPr="00A95F38">
        <w:rPr>
          <w:sz w:val="22"/>
          <w:szCs w:val="22"/>
        </w:rPr>
        <w:t>(a)</w:t>
      </w:r>
      <w:r w:rsidRPr="00A95F38">
        <w:rPr>
          <w:sz w:val="22"/>
          <w:szCs w:val="22"/>
        </w:rPr>
        <w:tab/>
        <w:t>dopad Změny na cenu Díla a na termín Úplného dokončení Díla;</w:t>
      </w:r>
    </w:p>
    <w:p w14:paraId="48B6D675" w14:textId="77777777" w:rsidR="00AD28FE" w:rsidRPr="00A95F38" w:rsidRDefault="00271498" w:rsidP="00FD7387">
      <w:pPr>
        <w:suppressAutoHyphens w:val="0"/>
        <w:spacing w:after="120"/>
        <w:ind w:left="1134" w:hanging="567"/>
        <w:jc w:val="both"/>
        <w:rPr>
          <w:sz w:val="22"/>
          <w:szCs w:val="22"/>
        </w:rPr>
      </w:pPr>
      <w:r w:rsidRPr="00A95F38">
        <w:rPr>
          <w:sz w:val="22"/>
          <w:szCs w:val="22"/>
        </w:rPr>
        <w:t>(b)</w:t>
      </w:r>
      <w:r w:rsidRPr="00A95F38">
        <w:rPr>
          <w:sz w:val="22"/>
          <w:szCs w:val="22"/>
        </w:rPr>
        <w:tab/>
        <w:t>dopad Změny na úroveň standardu a kvalitu Díla;</w:t>
      </w:r>
    </w:p>
    <w:p w14:paraId="294E23B7" w14:textId="77777777" w:rsidR="00AD28FE" w:rsidRPr="00A95F38" w:rsidRDefault="00271498" w:rsidP="00FD7387">
      <w:pPr>
        <w:suppressAutoHyphens w:val="0"/>
        <w:spacing w:after="120"/>
        <w:ind w:left="1134" w:hanging="567"/>
        <w:jc w:val="both"/>
        <w:rPr>
          <w:sz w:val="22"/>
          <w:szCs w:val="22"/>
        </w:rPr>
      </w:pPr>
      <w:r w:rsidRPr="00A95F38">
        <w:rPr>
          <w:sz w:val="22"/>
          <w:szCs w:val="22"/>
        </w:rPr>
        <w:t>(c)</w:t>
      </w:r>
      <w:r w:rsidRPr="00A95F38">
        <w:rPr>
          <w:sz w:val="22"/>
          <w:szCs w:val="22"/>
        </w:rPr>
        <w:tab/>
        <w:t>případné další informace, které jsou důležité pro rozhodnutí o Změně.</w:t>
      </w:r>
    </w:p>
    <w:p w14:paraId="35BCFBD2" w14:textId="2DEC917D" w:rsidR="00AD28FE" w:rsidRPr="00A95F38" w:rsidRDefault="00271498" w:rsidP="00FD7387">
      <w:pPr>
        <w:suppressAutoHyphens w:val="0"/>
        <w:spacing w:after="120"/>
        <w:ind w:left="567" w:hanging="567"/>
        <w:jc w:val="both"/>
        <w:rPr>
          <w:sz w:val="22"/>
          <w:szCs w:val="22"/>
        </w:rPr>
      </w:pPr>
      <w:r w:rsidRPr="00A95F38">
        <w:rPr>
          <w:sz w:val="22"/>
          <w:szCs w:val="22"/>
        </w:rPr>
        <w:tab/>
        <w:t>Je-li iniciátorem Změny Zhotovitel, může tak učinit pouze, (i) je-li inicializace změny Zhotovitelem výslovně připuštěna Smlouvou, nebo (</w:t>
      </w:r>
      <w:proofErr w:type="spellStart"/>
      <w:r w:rsidRPr="00A95F38">
        <w:rPr>
          <w:sz w:val="22"/>
          <w:szCs w:val="22"/>
        </w:rPr>
        <w:t>ii</w:t>
      </w:r>
      <w:proofErr w:type="spellEnd"/>
      <w:r w:rsidRPr="00A95F38">
        <w:rPr>
          <w:sz w:val="22"/>
          <w:szCs w:val="22"/>
        </w:rPr>
        <w:t>) jedná-li se o překážky mající povahu ve skutečnosti odlišné od Projektové dokumentace (např. neodpovídající geologické údaje), a to předložením Objednateli požadavku na Změnu obsahující též řádné zdůvodnění požadavku na Změnu.</w:t>
      </w:r>
    </w:p>
    <w:p w14:paraId="0AEAB672" w14:textId="7460D090" w:rsidR="00AD28FE" w:rsidRPr="00A95F38" w:rsidRDefault="00271498" w:rsidP="00FD7387">
      <w:pPr>
        <w:pStyle w:val="Nadpis2"/>
        <w:keepNext w:val="0"/>
        <w:keepLines w:val="0"/>
        <w:rPr>
          <w:sz w:val="22"/>
          <w:szCs w:val="22"/>
        </w:rPr>
      </w:pPr>
      <w:r w:rsidRPr="00A95F38">
        <w:rPr>
          <w:sz w:val="22"/>
          <w:szCs w:val="22"/>
        </w:rPr>
        <w:t xml:space="preserve">Zhotovitel doloží cenu za Změny podrobnou kalkulací s tím, že se přednostně použijí jednotkové ceny Zhotovitele uvedené v Nabídce; teprve nebude-li možné konkrétní položku přiřadit jednotkové ceně dle Nabídky, může Zhotovitel použít </w:t>
      </w:r>
      <w:r w:rsidR="00F621B6" w:rsidRPr="00A95F38">
        <w:rPr>
          <w:sz w:val="22"/>
          <w:szCs w:val="22"/>
        </w:rPr>
        <w:t>nabídky od tří</w:t>
      </w:r>
      <w:r w:rsidR="00C52352">
        <w:rPr>
          <w:sz w:val="22"/>
          <w:szCs w:val="22"/>
        </w:rPr>
        <w:t xml:space="preserve"> (3)</w:t>
      </w:r>
      <w:r w:rsidR="00F621B6" w:rsidRPr="00A95F38">
        <w:rPr>
          <w:sz w:val="22"/>
          <w:szCs w:val="22"/>
        </w:rPr>
        <w:t xml:space="preserve"> nezávislých dodavatelů, nebo </w:t>
      </w:r>
      <w:r w:rsidRPr="00A95F38">
        <w:rPr>
          <w:sz w:val="22"/>
          <w:szCs w:val="22"/>
        </w:rPr>
        <w:t>jednotkové ceny dle cenové soustavy ÚR</w:t>
      </w:r>
      <w:r w:rsidR="006B14D5">
        <w:rPr>
          <w:sz w:val="22"/>
          <w:szCs w:val="22"/>
        </w:rPr>
        <w:t>S</w:t>
      </w:r>
      <w:r w:rsidRPr="00A95F38">
        <w:rPr>
          <w:sz w:val="22"/>
          <w:szCs w:val="22"/>
        </w:rPr>
        <w:t xml:space="preserve"> platné v roce řešení Změny. TDS následně posoudí vyjádření Zhotovitele k oznámeným důsledkům Změny a Změnu schválí nebo zamítne, nebo vrátí Zhotoviteli jeho vyjádření k doplnění.</w:t>
      </w:r>
    </w:p>
    <w:p w14:paraId="6965FA25" w14:textId="412E1096" w:rsidR="00AD28FE" w:rsidRPr="00A95F38" w:rsidRDefault="00271498" w:rsidP="00FD7387">
      <w:pPr>
        <w:suppressAutoHyphens w:val="0"/>
        <w:spacing w:after="120"/>
        <w:ind w:left="567"/>
        <w:jc w:val="both"/>
        <w:rPr>
          <w:sz w:val="22"/>
          <w:szCs w:val="22"/>
        </w:rPr>
      </w:pPr>
      <w:r w:rsidRPr="00A95F38">
        <w:rPr>
          <w:sz w:val="22"/>
          <w:szCs w:val="22"/>
        </w:rPr>
        <w:t xml:space="preserve">Dosáhnou-li TDS a Zhotovitel dohody o nákladech, časových termínech a ostatních bodech navrhovaných Změn, připraví TDS písemný pokyn na Změnu. Po odsouhlasení Objednatelem a po podpisu oběma Stranami se tato dokumentace stane přílohou dodatku Smlouvy, závazným pro obě Strany a Zhotovitel bude oprávněn Změnu realizovat. </w:t>
      </w:r>
    </w:p>
    <w:p w14:paraId="083A4944" w14:textId="2A7F37AB" w:rsidR="00AD28FE" w:rsidRPr="00A95F38" w:rsidRDefault="00271498" w:rsidP="00FD7387">
      <w:pPr>
        <w:suppressAutoHyphens w:val="0"/>
        <w:spacing w:after="120"/>
        <w:ind w:left="567"/>
        <w:jc w:val="both"/>
        <w:rPr>
          <w:sz w:val="22"/>
          <w:szCs w:val="22"/>
        </w:rPr>
      </w:pPr>
      <w:r w:rsidRPr="00A95F38">
        <w:rPr>
          <w:sz w:val="22"/>
          <w:szCs w:val="22"/>
        </w:rPr>
        <w:t>Zhotoviteli vzniká právo nárokovat proplacení nákladů na realizaci Změny nejdříve v okamžiku podpisu Stranami příslušného dodatku Smlouvy. Bez uzavření dodatku Smlouvy není Objednatel povinen případné provedené vícepráce uhradit. Zhotovitel je povinen bez zbytečného odkladu práce provedené nikoliv na základě dodatku Smlouvy na žádost Objednatele odstranit a uvést Dílo do stavu odpovídajícího Projektové dokumentaci. Vedle toho je Zhotovitel povinen uhradit škodu, která Objednateli v souvislosti s tím vznikla.</w:t>
      </w:r>
    </w:p>
    <w:p w14:paraId="0E738262" w14:textId="53278DDF" w:rsidR="006B14D5" w:rsidRDefault="00186AE6" w:rsidP="006B14D5">
      <w:pPr>
        <w:pStyle w:val="Nadpis2"/>
        <w:keepNext w:val="0"/>
        <w:keepLines w:val="0"/>
        <w:ind w:left="578" w:hanging="578"/>
        <w:rPr>
          <w:sz w:val="22"/>
          <w:szCs w:val="22"/>
        </w:rPr>
      </w:pPr>
      <w:r w:rsidRPr="00A95F38">
        <w:rPr>
          <w:sz w:val="22"/>
          <w:szCs w:val="22"/>
        </w:rPr>
        <w:t>Všechny případné změny Díla budou realizovány v souladu s veškerou dokumentací a pravidly, které Objednatel obdrží od poskytovatele dotace.</w:t>
      </w:r>
    </w:p>
    <w:p w14:paraId="678AECF8" w14:textId="77777777" w:rsidR="00F834ED" w:rsidRPr="00F834ED" w:rsidRDefault="00F834ED" w:rsidP="00F834ED"/>
    <w:p w14:paraId="0263C0AD" w14:textId="4E8FF6F9" w:rsidR="00AD28FE" w:rsidRPr="00A95F38" w:rsidRDefault="00271498" w:rsidP="00FD7387">
      <w:pPr>
        <w:pStyle w:val="Nadpis1"/>
        <w:keepNext w:val="0"/>
        <w:ind w:left="567" w:hanging="567"/>
        <w:rPr>
          <w:b w:val="0"/>
          <w:sz w:val="22"/>
          <w:szCs w:val="22"/>
        </w:rPr>
      </w:pPr>
      <w:r w:rsidRPr="00A95F38">
        <w:rPr>
          <w:sz w:val="22"/>
          <w:szCs w:val="22"/>
        </w:rPr>
        <w:t>ODSTOUPENÍ OD SMLOUVY, SANKCE</w:t>
      </w:r>
    </w:p>
    <w:p w14:paraId="47E3510A" w14:textId="04028E12" w:rsidR="00AD28FE" w:rsidRPr="00A95F38" w:rsidRDefault="00271498" w:rsidP="00FD7387">
      <w:pPr>
        <w:pStyle w:val="Nadpis2"/>
        <w:keepNext w:val="0"/>
        <w:keepLines w:val="0"/>
        <w:rPr>
          <w:sz w:val="22"/>
          <w:szCs w:val="22"/>
          <w:lang w:eastAsia="cs-CZ"/>
        </w:rPr>
      </w:pPr>
      <w:r w:rsidRPr="00A95F38">
        <w:rPr>
          <w:sz w:val="22"/>
          <w:szCs w:val="22"/>
          <w:lang w:eastAsia="cs-CZ"/>
        </w:rPr>
        <w:lastRenderedPageBreak/>
        <w:t xml:space="preserve">Od Smlouvy lze odstoupit buď ze zákonných důvodů, nebo z důvodu podstatného porušení </w:t>
      </w:r>
      <w:r w:rsidRPr="00A95F38">
        <w:rPr>
          <w:sz w:val="22"/>
          <w:szCs w:val="22"/>
        </w:rPr>
        <w:t>Smlouvy</w:t>
      </w:r>
      <w:r w:rsidRPr="00A95F38">
        <w:rPr>
          <w:sz w:val="22"/>
          <w:szCs w:val="22"/>
          <w:lang w:eastAsia="cs-CZ"/>
        </w:rPr>
        <w:t>. Podstatným porušením Smlouvy Zhotovitelem se rozumí zejména, nikoliv však pouze, následující:</w:t>
      </w:r>
    </w:p>
    <w:p w14:paraId="76A8BC35" w14:textId="0C1F5739"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Zhotovitel se dostane do prodlení s prováděním Díla</w:t>
      </w:r>
      <w:r w:rsidR="00F621B6" w:rsidRPr="00A95F38">
        <w:rPr>
          <w:sz w:val="22"/>
          <w:szCs w:val="22"/>
          <w:lang w:eastAsia="cs-CZ"/>
        </w:rPr>
        <w:t xml:space="preserve"> o více</w:t>
      </w:r>
      <w:r w:rsidRPr="00A95F38">
        <w:rPr>
          <w:sz w:val="22"/>
          <w:szCs w:val="22"/>
          <w:lang w:eastAsia="cs-CZ"/>
        </w:rPr>
        <w:t xml:space="preserve"> než třicet (30) dnů a nezjedná nápravu ani v dodatečné lhůtě třiceti (30) </w:t>
      </w:r>
      <w:r w:rsidR="00DD080B" w:rsidRPr="00A95F38">
        <w:rPr>
          <w:sz w:val="22"/>
          <w:szCs w:val="22"/>
          <w:lang w:eastAsia="cs-CZ"/>
        </w:rPr>
        <w:t xml:space="preserve">dnů </w:t>
      </w:r>
      <w:r w:rsidRPr="00A95F38">
        <w:rPr>
          <w:sz w:val="22"/>
          <w:szCs w:val="22"/>
          <w:lang w:eastAsia="cs-CZ"/>
        </w:rPr>
        <w:t>od obdržení písemné výzvy Objednatele;</w:t>
      </w:r>
    </w:p>
    <w:p w14:paraId="42492A5A" w14:textId="77777777"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Zhotovitel provádí Dílo v rozporu se Smlouvou nebo bezdůvodně zastaví provádění Díla, a nezjedná nápravu ani v dodatečné lhůtě sedmi (7) dnů od doručení písemné výzvy Objednatele;</w:t>
      </w:r>
    </w:p>
    <w:p w14:paraId="0BEA8428" w14:textId="77777777"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Zhotovitel řádně a včas neprokáže trvání platné a účinné pojistné smlouvy, která tvoří přílohu této Smlouvy;</w:t>
      </w:r>
    </w:p>
    <w:p w14:paraId="3EDCB49E" w14:textId="77777777"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 xml:space="preserve">bylo-li pravomocně rozhodnuto o úpadku Zhotovitele nebo byl zamítnut insolvenční návrh pro nedostatek majetku Zhotovitele, nebo došlo ke zrušení Zhotovitele s likvidací; </w:t>
      </w:r>
    </w:p>
    <w:p w14:paraId="3409F32E" w14:textId="4ACCEF23"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 xml:space="preserve">Zhotovitel uzavřel Smlouvu o prodeji či pachtu podniku či jeho části, na </w:t>
      </w:r>
      <w:proofErr w:type="gramStart"/>
      <w:r w:rsidRPr="00A95F38">
        <w:rPr>
          <w:sz w:val="22"/>
          <w:szCs w:val="22"/>
          <w:lang w:eastAsia="cs-CZ"/>
        </w:rPr>
        <w:t>základě</w:t>
      </w:r>
      <w:proofErr w:type="gramEnd"/>
      <w:r w:rsidRPr="00A95F38">
        <w:rPr>
          <w:sz w:val="22"/>
          <w:szCs w:val="22"/>
          <w:lang w:eastAsia="cs-CZ"/>
        </w:rPr>
        <w:t xml:space="preserve"> které převedl, resp. pronajal, svůj podnik či tu jeho část, jejíž součástí jsou i práva a povinnosti z právního vztahu dle této Smlouvy na třetí osobu; </w:t>
      </w:r>
    </w:p>
    <w:p w14:paraId="7CC3071F" w14:textId="2530CD62" w:rsidR="00AD28FE" w:rsidRPr="00A95F38" w:rsidRDefault="00271498" w:rsidP="00D20B00">
      <w:pPr>
        <w:pStyle w:val="ListParagraph1"/>
        <w:numPr>
          <w:ilvl w:val="0"/>
          <w:numId w:val="2"/>
        </w:numPr>
        <w:suppressAutoHyphens w:val="0"/>
        <w:spacing w:after="120"/>
        <w:ind w:left="1145" w:hanging="567"/>
        <w:contextualSpacing w:val="0"/>
        <w:jc w:val="both"/>
        <w:rPr>
          <w:sz w:val="22"/>
          <w:szCs w:val="22"/>
          <w:lang w:eastAsia="cs-CZ"/>
        </w:rPr>
      </w:pPr>
      <w:r w:rsidRPr="00A95F38">
        <w:rPr>
          <w:sz w:val="22"/>
          <w:szCs w:val="22"/>
          <w:lang w:eastAsia="cs-CZ"/>
        </w:rPr>
        <w:t>Zhotovitel porušil některou ze svých povinností dle čl</w:t>
      </w:r>
      <w:r w:rsidR="006D315F">
        <w:rPr>
          <w:sz w:val="22"/>
          <w:szCs w:val="22"/>
          <w:lang w:eastAsia="cs-CZ"/>
        </w:rPr>
        <w:t>.</w:t>
      </w:r>
      <w:r w:rsidRPr="00A95F38">
        <w:rPr>
          <w:sz w:val="22"/>
          <w:szCs w:val="22"/>
          <w:lang w:eastAsia="cs-CZ"/>
        </w:rPr>
        <w:t xml:space="preserve"> </w:t>
      </w:r>
      <w:r w:rsidR="00B41E0D" w:rsidRPr="00A95F38">
        <w:rPr>
          <w:sz w:val="22"/>
          <w:szCs w:val="22"/>
          <w:lang w:eastAsia="cs-CZ"/>
        </w:rPr>
        <w:t>7</w:t>
      </w:r>
      <w:r w:rsidRPr="00A95F38">
        <w:rPr>
          <w:sz w:val="22"/>
          <w:szCs w:val="22"/>
          <w:lang w:eastAsia="cs-CZ"/>
        </w:rPr>
        <w:t>. nebo se některé z jeho prohlášení ukáže nepravdivým, neúplným či zkresleným;</w:t>
      </w:r>
    </w:p>
    <w:p w14:paraId="60F5212D" w14:textId="757D877F" w:rsidR="00AD28FE" w:rsidRPr="00A95F38" w:rsidRDefault="00271498" w:rsidP="00B41E0D">
      <w:pPr>
        <w:suppressAutoHyphens w:val="0"/>
        <w:spacing w:after="120"/>
        <w:ind w:left="574"/>
        <w:jc w:val="both"/>
        <w:rPr>
          <w:sz w:val="22"/>
          <w:szCs w:val="22"/>
          <w:lang w:eastAsia="cs-CZ"/>
        </w:rPr>
      </w:pPr>
      <w:r w:rsidRPr="00A95F38">
        <w:rPr>
          <w:sz w:val="22"/>
          <w:szCs w:val="22"/>
          <w:lang w:eastAsia="cs-CZ"/>
        </w:rPr>
        <w:t>Odstoupení od Smlouvy musí být učiněno písemným oznámením doručeným druhé Straně a stává se účinným v okamžiku doručení. Odstoupením od Smlouvy zůstávají nedotčena ta ujednání Smlouvy, která svou povahou mají zůstat v platnosti i po ukončení Smlouvy, zejména pak ujednání tohoto článku, ujednání upravující vyklizení staveniště</w:t>
      </w:r>
      <w:r w:rsidR="00D65D34">
        <w:rPr>
          <w:sz w:val="22"/>
          <w:szCs w:val="22"/>
          <w:lang w:eastAsia="cs-CZ"/>
        </w:rPr>
        <w:t xml:space="preserve"> a </w:t>
      </w:r>
      <w:r w:rsidRPr="00A95F38">
        <w:rPr>
          <w:sz w:val="22"/>
          <w:szCs w:val="22"/>
          <w:lang w:eastAsia="cs-CZ"/>
        </w:rPr>
        <w:t>smluvní pokuty.</w:t>
      </w:r>
    </w:p>
    <w:p w14:paraId="3706B15C" w14:textId="72CB04BD" w:rsidR="00AD28FE" w:rsidRPr="00A95F38" w:rsidRDefault="00271498" w:rsidP="00FD7387">
      <w:pPr>
        <w:pStyle w:val="Nadpis2"/>
        <w:keepNext w:val="0"/>
        <w:keepLines w:val="0"/>
        <w:rPr>
          <w:sz w:val="22"/>
          <w:szCs w:val="22"/>
          <w:lang w:eastAsia="cs-CZ"/>
        </w:rPr>
      </w:pPr>
      <w:r w:rsidRPr="00A95F38">
        <w:rPr>
          <w:sz w:val="22"/>
          <w:szCs w:val="22"/>
          <w:lang w:eastAsia="cs-CZ"/>
        </w:rPr>
        <w:t xml:space="preserve">Strana, na jejíž straně nastal důvod k odstoupení od Smlouvy, uhradí druhé Straně majetkovou i nemajetkovou újmu způsobenou jí odstoupením od Smlouvy. To se týká zejména vícenákladů </w:t>
      </w:r>
      <w:r w:rsidRPr="00A95F38">
        <w:rPr>
          <w:sz w:val="22"/>
          <w:szCs w:val="22"/>
        </w:rPr>
        <w:t>vynaložených</w:t>
      </w:r>
      <w:r w:rsidRPr="00A95F38">
        <w:rPr>
          <w:sz w:val="22"/>
          <w:szCs w:val="22"/>
          <w:lang w:eastAsia="cs-CZ"/>
        </w:rPr>
        <w:t xml:space="preserve"> na dokončení Díla a na náhradu škod vzniklých prodloužením lhůt na dokončení Díla v případě odstoupení Objednatelem z důvodu na straně Zhotovitele.</w:t>
      </w:r>
    </w:p>
    <w:p w14:paraId="16CEF37C" w14:textId="7181C1C4" w:rsidR="00AD28FE" w:rsidRPr="00A95F38" w:rsidRDefault="00271498" w:rsidP="00FD7387">
      <w:pPr>
        <w:pStyle w:val="Nadpis2"/>
        <w:keepNext w:val="0"/>
        <w:keepLines w:val="0"/>
        <w:rPr>
          <w:sz w:val="22"/>
          <w:szCs w:val="22"/>
          <w:lang w:eastAsia="cs-CZ"/>
        </w:rPr>
      </w:pPr>
      <w:r w:rsidRPr="00A95F38">
        <w:rPr>
          <w:sz w:val="22"/>
          <w:szCs w:val="22"/>
          <w:lang w:eastAsia="cs-CZ"/>
        </w:rPr>
        <w:t xml:space="preserve">V případě předčasného zániku závazku ze Smlouvy z jakéhokoli důvodu jsou Strany povinny provést předání a převzetí nedokončeného Díla ve lhůtě do tří (3) dnů od ukončení Smlouvy a provést finanční vyrovnání. Strany prověří dosud provedené práce a dodávky, o čemž vyhotoví protokol, který podepíší a ve kterém budou uvedeny veškeré výkony a dodávky, které byly </w:t>
      </w:r>
      <w:r w:rsidRPr="00A95F38">
        <w:rPr>
          <w:sz w:val="22"/>
          <w:szCs w:val="22"/>
        </w:rPr>
        <w:t>provedeny</w:t>
      </w:r>
      <w:r w:rsidRPr="00A95F38">
        <w:rPr>
          <w:sz w:val="22"/>
          <w:szCs w:val="22"/>
          <w:lang w:eastAsia="cs-CZ"/>
        </w:rPr>
        <w:t xml:space="preserve"> ve sjednané kvalitě a v souladu se Smlouvou a které tudíž Objednatel převezme a Zhotoviteli uhradí, a výkony a dodávky, které mají vady a které Objednatel uhradí až po odstranění těchto vad v určené přiměřené lhůtě; o odstranění vad vyhotoví zápis. Nebudou-li vady výkonů a dodávek odstraněny ve lhůtě určené TDS, ztrácí Zhotovitel právo na jejich úhradu. Zhotovitel má nárok pouze na rozdíl mezi (i) prokázanými a TDS uznanými náklady vynaloženými na nedokončené Dílo (s tím, že ceny budou určeny dle Smlouvy) a (</w:t>
      </w:r>
      <w:proofErr w:type="spellStart"/>
      <w:r w:rsidRPr="00A95F38">
        <w:rPr>
          <w:sz w:val="22"/>
          <w:szCs w:val="22"/>
          <w:lang w:eastAsia="cs-CZ"/>
        </w:rPr>
        <w:t>ii</w:t>
      </w:r>
      <w:proofErr w:type="spellEnd"/>
      <w:r w:rsidRPr="00A95F38">
        <w:rPr>
          <w:sz w:val="22"/>
          <w:szCs w:val="22"/>
          <w:lang w:eastAsia="cs-CZ"/>
        </w:rPr>
        <w:t>) veškerými náklady vynaloženými v této souvislosti Objednatelem, zejména pak částky na provedení, dokončení a odstranění veškerých vad a škod vzniklých zpožděním při dokončování (pokud bude Dílo dokončováno Objednatelem či třetí osobou).</w:t>
      </w:r>
    </w:p>
    <w:p w14:paraId="1C5FA674" w14:textId="19F366D4" w:rsidR="00AD28FE" w:rsidRPr="00A95F38" w:rsidRDefault="00271498" w:rsidP="00B41E0D">
      <w:pPr>
        <w:suppressAutoHyphens w:val="0"/>
        <w:spacing w:after="120"/>
        <w:ind w:left="578"/>
        <w:jc w:val="both"/>
        <w:rPr>
          <w:sz w:val="22"/>
          <w:szCs w:val="22"/>
          <w:lang w:eastAsia="cs-CZ"/>
        </w:rPr>
      </w:pPr>
      <w:r w:rsidRPr="00A95F38">
        <w:rPr>
          <w:sz w:val="22"/>
          <w:szCs w:val="22"/>
          <w:lang w:eastAsia="cs-CZ"/>
        </w:rPr>
        <w:t>Neposkytne-li Zhotovitel Objednateli z jakéhokoli důvodu součinnost pro předání nedokončeného Díla, je Objednatel oprávněn počínaje čtvrtým (4.) dnem po odstoupení od Smlouvy na náklady a nebezpečí Zhotovitele vstoupit na staveniště, zajistit jeho vyklizení a umožnit mu na něj vstup třetí osobě (novému zhotoviteli) za účelem provedení úkonů dle tohoto článku, když v daném případě převládá zájem Objednatele na včasném dokončení Díla (byť i třetí osobou) nad zájmem Zhotovitele na předání nedokončeného Díla. Objednatel v takovém případě zajistí přiměřenou dokumentaci stavu staveniště tak, aby mohly být následně narovnány nároky Stran v souvislosti s nedokončením díla Zhotovitelem.</w:t>
      </w:r>
    </w:p>
    <w:p w14:paraId="1C8171C8" w14:textId="29BC98C7" w:rsidR="00AD28FE" w:rsidRPr="00A95F38" w:rsidRDefault="00271498" w:rsidP="00FD7387">
      <w:pPr>
        <w:pStyle w:val="Nadpis2"/>
        <w:keepNext w:val="0"/>
        <w:keepLines w:val="0"/>
        <w:rPr>
          <w:sz w:val="22"/>
          <w:szCs w:val="22"/>
          <w:lang w:eastAsia="cs-CZ"/>
        </w:rPr>
      </w:pPr>
      <w:r w:rsidRPr="00A95F38">
        <w:rPr>
          <w:sz w:val="22"/>
          <w:szCs w:val="22"/>
          <w:lang w:eastAsia="cs-CZ"/>
        </w:rPr>
        <w:t xml:space="preserve">V případě předčasného ukončení této Smlouvy je Zhotovitel povinen poskytnout Objednateli bezplatně veškerou nezbytnou součinnost k tomu, aby Objednateli nevznikla škoda v důsledku </w:t>
      </w:r>
      <w:r w:rsidRPr="00A95F38">
        <w:rPr>
          <w:sz w:val="22"/>
          <w:szCs w:val="22"/>
        </w:rPr>
        <w:t>ukončení</w:t>
      </w:r>
      <w:r w:rsidRPr="00A95F38">
        <w:rPr>
          <w:sz w:val="22"/>
          <w:szCs w:val="22"/>
          <w:lang w:eastAsia="cs-CZ"/>
        </w:rPr>
        <w:t xml:space="preserve"> prací Zhotovitelem.  </w:t>
      </w:r>
    </w:p>
    <w:p w14:paraId="2CF6BDA1" w14:textId="433DC1E4" w:rsidR="00AD28FE" w:rsidRPr="00A95F38" w:rsidRDefault="00271498" w:rsidP="00FD7387">
      <w:pPr>
        <w:pStyle w:val="Nadpis2"/>
        <w:keepNext w:val="0"/>
        <w:keepLines w:val="0"/>
        <w:rPr>
          <w:sz w:val="22"/>
          <w:szCs w:val="22"/>
        </w:rPr>
      </w:pPr>
      <w:r w:rsidRPr="00A95F38">
        <w:rPr>
          <w:sz w:val="22"/>
          <w:szCs w:val="22"/>
        </w:rPr>
        <w:lastRenderedPageBreak/>
        <w:t xml:space="preserve">Pro případ porušení povinnosti Zhotovitele zhotovit Dílo řádně a včas je Zhotovitel povinen zaplatit Objednateli smluvní pokutu ve výši </w:t>
      </w:r>
      <w:proofErr w:type="gramStart"/>
      <w:r w:rsidR="005C1D38" w:rsidRPr="00A95F38">
        <w:rPr>
          <w:sz w:val="22"/>
          <w:szCs w:val="22"/>
        </w:rPr>
        <w:t>5</w:t>
      </w:r>
      <w:r w:rsidRPr="00A95F38">
        <w:rPr>
          <w:sz w:val="22"/>
          <w:szCs w:val="22"/>
        </w:rPr>
        <w:t>.000,-</w:t>
      </w:r>
      <w:proofErr w:type="gramEnd"/>
      <w:r w:rsidRPr="00A95F38">
        <w:rPr>
          <w:sz w:val="22"/>
          <w:szCs w:val="22"/>
        </w:rPr>
        <w:t xml:space="preserve"> Kč za každý i započatý den prodlení. </w:t>
      </w:r>
    </w:p>
    <w:p w14:paraId="10D59744" w14:textId="33441920" w:rsidR="00AD28FE" w:rsidRPr="00A95F38" w:rsidRDefault="00271498" w:rsidP="00FD7387">
      <w:pPr>
        <w:pStyle w:val="Nadpis2"/>
        <w:keepNext w:val="0"/>
        <w:keepLines w:val="0"/>
        <w:rPr>
          <w:sz w:val="22"/>
          <w:szCs w:val="22"/>
        </w:rPr>
      </w:pPr>
      <w:r w:rsidRPr="00A95F38">
        <w:rPr>
          <w:sz w:val="22"/>
          <w:szCs w:val="22"/>
        </w:rPr>
        <w:t xml:space="preserve">Pro případ prodlení Zhotovitele se splněním povinnosti včas odstranit vady, se kterými bylo Dílo převzato, nebo vady na základě reklamace, je Zhotovitel povinen uhradit smluvní pokutu ve výši </w:t>
      </w:r>
      <w:proofErr w:type="gramStart"/>
      <w:r w:rsidRPr="00A95F38">
        <w:rPr>
          <w:sz w:val="22"/>
          <w:szCs w:val="22"/>
        </w:rPr>
        <w:t>1.000,-</w:t>
      </w:r>
      <w:proofErr w:type="gramEnd"/>
      <w:r w:rsidRPr="00A95F38">
        <w:rPr>
          <w:sz w:val="22"/>
          <w:szCs w:val="22"/>
        </w:rPr>
        <w:t xml:space="preserve"> Kč za každý započatý den prodlení, a to za každou takovou vadu.</w:t>
      </w:r>
    </w:p>
    <w:p w14:paraId="6D18D402" w14:textId="5684BD89" w:rsidR="00AD28FE" w:rsidRPr="00A95F38" w:rsidRDefault="00271498" w:rsidP="00FD7387">
      <w:pPr>
        <w:pStyle w:val="Nadpis2"/>
        <w:keepNext w:val="0"/>
        <w:keepLines w:val="0"/>
        <w:rPr>
          <w:sz w:val="22"/>
          <w:szCs w:val="22"/>
        </w:rPr>
      </w:pPr>
      <w:r w:rsidRPr="00A95F38">
        <w:rPr>
          <w:sz w:val="22"/>
          <w:szCs w:val="22"/>
        </w:rPr>
        <w:t xml:space="preserve">Pro případ prodlení se splněním povinnosti uklidit a vyklidit staveniště a upravit všechny plochy v souladu s Projektovou dokumentací je Zhotovitel povinen zaplatit smluvní pokutu ve výši </w:t>
      </w:r>
      <w:proofErr w:type="gramStart"/>
      <w:r w:rsidR="005C1D38" w:rsidRPr="00A95F38">
        <w:rPr>
          <w:sz w:val="22"/>
          <w:szCs w:val="22"/>
        </w:rPr>
        <w:t>5</w:t>
      </w:r>
      <w:r w:rsidRPr="00A95F38">
        <w:rPr>
          <w:sz w:val="22"/>
          <w:szCs w:val="22"/>
        </w:rPr>
        <w:t>.000,-</w:t>
      </w:r>
      <w:proofErr w:type="gramEnd"/>
      <w:r w:rsidRPr="00A95F38">
        <w:rPr>
          <w:sz w:val="22"/>
          <w:szCs w:val="22"/>
        </w:rPr>
        <w:t xml:space="preserve"> Kč za každý započatý den prodlení.</w:t>
      </w:r>
    </w:p>
    <w:p w14:paraId="6C8A356E" w14:textId="3D68139A" w:rsidR="00AD28FE" w:rsidRPr="00A95F38" w:rsidRDefault="00271498" w:rsidP="00FD7387">
      <w:pPr>
        <w:pStyle w:val="Nadpis2"/>
        <w:keepNext w:val="0"/>
        <w:keepLines w:val="0"/>
        <w:rPr>
          <w:sz w:val="22"/>
          <w:szCs w:val="22"/>
        </w:rPr>
      </w:pPr>
      <w:r w:rsidRPr="00A95F38">
        <w:rPr>
          <w:sz w:val="22"/>
          <w:szCs w:val="22"/>
        </w:rPr>
        <w:t xml:space="preserve">Za každé porušení technologického postupu stanoveného v Projektové dokumentaci zaplatí Zhotovitel Objednateli smluvní pokutu ve výši </w:t>
      </w:r>
      <w:proofErr w:type="gramStart"/>
      <w:r w:rsidR="005C1D38" w:rsidRPr="00A95F38">
        <w:rPr>
          <w:sz w:val="22"/>
          <w:szCs w:val="22"/>
        </w:rPr>
        <w:t>5</w:t>
      </w:r>
      <w:r w:rsidRPr="00A95F38">
        <w:rPr>
          <w:sz w:val="22"/>
          <w:szCs w:val="22"/>
        </w:rPr>
        <w:t>.000,-</w:t>
      </w:r>
      <w:proofErr w:type="gramEnd"/>
      <w:r w:rsidRPr="00A95F38">
        <w:rPr>
          <w:sz w:val="22"/>
          <w:szCs w:val="22"/>
        </w:rPr>
        <w:t xml:space="preserve"> Kč, a to za každé takové porušení.</w:t>
      </w:r>
    </w:p>
    <w:p w14:paraId="0D309B99" w14:textId="5CC4C4D3" w:rsidR="00AD28FE" w:rsidRPr="00A95F38" w:rsidRDefault="00271498" w:rsidP="00FD7387">
      <w:pPr>
        <w:pStyle w:val="Nadpis2"/>
        <w:keepNext w:val="0"/>
        <w:keepLines w:val="0"/>
        <w:rPr>
          <w:sz w:val="22"/>
          <w:szCs w:val="22"/>
        </w:rPr>
      </w:pPr>
      <w:r w:rsidRPr="00A95F38">
        <w:rPr>
          <w:sz w:val="22"/>
          <w:szCs w:val="22"/>
        </w:rPr>
        <w:t xml:space="preserve">V případě prodlení Objednatele se zaplacením ceny Díla se Objednatel zavazuje Zhotoviteli zaplatit úrok z prodlení ve výši 0,02 % z částky, s jejímž zaplacením bude Objednatel v prodlení, a to za každý započatý den prodlení, ne však více než </w:t>
      </w:r>
      <w:proofErr w:type="gramStart"/>
      <w:r w:rsidRPr="00A95F38">
        <w:rPr>
          <w:sz w:val="22"/>
          <w:szCs w:val="22"/>
        </w:rPr>
        <w:t>10%</w:t>
      </w:r>
      <w:proofErr w:type="gramEnd"/>
      <w:r w:rsidRPr="00A95F38">
        <w:rPr>
          <w:sz w:val="22"/>
          <w:szCs w:val="22"/>
        </w:rPr>
        <w:t xml:space="preserve"> z celkové ceny Díla za všechny smluvní pokuty dluž</w:t>
      </w:r>
      <w:r w:rsidR="005C1D38" w:rsidRPr="00A95F38">
        <w:rPr>
          <w:sz w:val="22"/>
          <w:szCs w:val="22"/>
        </w:rPr>
        <w:t>ené Objednatelem Zhotoviteli.</w:t>
      </w:r>
    </w:p>
    <w:p w14:paraId="1CCDFFF2" w14:textId="03BFB03E" w:rsidR="00AD28FE" w:rsidRPr="00A95F38" w:rsidRDefault="00271498" w:rsidP="00FD7387">
      <w:pPr>
        <w:pStyle w:val="Nadpis2"/>
        <w:keepNext w:val="0"/>
        <w:keepLines w:val="0"/>
        <w:rPr>
          <w:sz w:val="22"/>
          <w:szCs w:val="22"/>
        </w:rPr>
      </w:pPr>
      <w:r w:rsidRPr="00A95F38">
        <w:rPr>
          <w:sz w:val="22"/>
          <w:szCs w:val="22"/>
        </w:rPr>
        <w:t>Smluvní pokuty dle této Smlouvy jsou splatné do třiceti (30) dnů od data, kdy byla povinné Straně doručena písemná výzva k jejímu zaplacení.</w:t>
      </w:r>
    </w:p>
    <w:p w14:paraId="3641CC79" w14:textId="5C43F720" w:rsidR="00AD28FE" w:rsidRDefault="00271498" w:rsidP="00B41E0D">
      <w:pPr>
        <w:pStyle w:val="Nadpis2"/>
        <w:keepNext w:val="0"/>
        <w:keepLines w:val="0"/>
        <w:rPr>
          <w:sz w:val="22"/>
          <w:szCs w:val="22"/>
        </w:rPr>
      </w:pPr>
      <w:r w:rsidRPr="00A95F38">
        <w:rPr>
          <w:sz w:val="22"/>
          <w:szCs w:val="22"/>
        </w:rPr>
        <w:t>Uplatněním smluvních pokut dle Smlouvy nejsou nikterak dotčeny nároky na náhradu škody vzniklé z porušení smluvní povinnosti, a to v plné výši. Odstoupením od této Smlouvy nezaniká vzniklý nárok na úhradu smluvní pokuty. Strany tak výslovně vylučují aplikaci ustanovení § 2050 občanského zákoníku.</w:t>
      </w:r>
    </w:p>
    <w:p w14:paraId="366C6E40" w14:textId="77777777" w:rsidR="006D315F" w:rsidRPr="006D315F" w:rsidRDefault="006D315F" w:rsidP="006D315F"/>
    <w:p w14:paraId="154E0EE2" w14:textId="4E1A8BD5" w:rsidR="00AD28FE" w:rsidRPr="00A95F38" w:rsidRDefault="00271498" w:rsidP="00FD7387">
      <w:pPr>
        <w:pStyle w:val="Nadpis1"/>
        <w:keepNext w:val="0"/>
        <w:ind w:left="567" w:hanging="567"/>
        <w:rPr>
          <w:b w:val="0"/>
          <w:sz w:val="22"/>
          <w:szCs w:val="22"/>
        </w:rPr>
      </w:pPr>
      <w:r w:rsidRPr="00A95F38">
        <w:rPr>
          <w:sz w:val="22"/>
          <w:szCs w:val="22"/>
        </w:rPr>
        <w:t>SPOLEČNÁ A ZÁVĚREČNÁ UJEDNÁNÍ</w:t>
      </w:r>
    </w:p>
    <w:p w14:paraId="6E9DAE2B" w14:textId="13AEBCD7" w:rsidR="00AD28FE" w:rsidRPr="00A95F38" w:rsidRDefault="00271498" w:rsidP="00FD7387">
      <w:pPr>
        <w:pStyle w:val="Nadpis2"/>
        <w:keepNext w:val="0"/>
        <w:keepLines w:val="0"/>
        <w:rPr>
          <w:sz w:val="22"/>
          <w:szCs w:val="22"/>
        </w:rPr>
      </w:pPr>
      <w:r w:rsidRPr="00A95F38">
        <w:rPr>
          <w:sz w:val="22"/>
          <w:szCs w:val="22"/>
          <w:lang w:eastAsia="cs-CZ"/>
        </w:rPr>
        <w:t xml:space="preserve">Zhotovitel jmenuje všeobecně pověřeného pracovníka, který je oprávněný činit za Zhotovitele právní jednání spojená s prováděním plnění Smlouvy vyjma úkonů směřujících ke změně nebo ukončení Smlouvy, jakož i předání Díla v souladu s touto Smlouvou. Všeobecně pověřeným pracovníkem Zhotovitele </w:t>
      </w:r>
      <w:r w:rsidRPr="00A95F38">
        <w:rPr>
          <w:sz w:val="22"/>
          <w:szCs w:val="22"/>
          <w:lang w:eastAsia="cs-CZ"/>
          <w14:shadow w14:blurRad="50800" w14:dist="50800" w14:dir="5400000" w14:sx="0" w14:sy="0" w14:kx="0" w14:ky="0" w14:algn="ctr">
            <w14:schemeClr w14:val="bg1"/>
          </w14:shadow>
        </w:rPr>
        <w:t xml:space="preserve">je: </w:t>
      </w:r>
      <w:r w:rsidR="00B41E0D" w:rsidRPr="00A95F38">
        <w:rPr>
          <w:sz w:val="22"/>
          <w:szCs w:val="22"/>
          <w:highlight w:val="yellow"/>
        </w:rPr>
        <w:t>XXX</w:t>
      </w:r>
      <w:r w:rsidRPr="00A95F38">
        <w:rPr>
          <w:sz w:val="22"/>
          <w:szCs w:val="22"/>
        </w:rPr>
        <w:t xml:space="preserve">, tel.: </w:t>
      </w:r>
      <w:r w:rsidR="00B41E0D" w:rsidRPr="00A95F38">
        <w:rPr>
          <w:sz w:val="22"/>
          <w:szCs w:val="22"/>
          <w:highlight w:val="yellow"/>
        </w:rPr>
        <w:t>XXX</w:t>
      </w:r>
      <w:r w:rsidRPr="00A95F38">
        <w:rPr>
          <w:sz w:val="22"/>
          <w:szCs w:val="22"/>
        </w:rPr>
        <w:t xml:space="preserve">, e-mail: </w:t>
      </w:r>
      <w:r w:rsidR="00B41E0D" w:rsidRPr="00A95F38">
        <w:rPr>
          <w:sz w:val="22"/>
          <w:szCs w:val="22"/>
          <w:highlight w:val="yellow"/>
        </w:rPr>
        <w:t>XXX</w:t>
      </w:r>
      <w:r w:rsidRPr="00A95F38">
        <w:rPr>
          <w:sz w:val="22"/>
          <w:szCs w:val="22"/>
        </w:rPr>
        <w:t>.</w:t>
      </w:r>
    </w:p>
    <w:p w14:paraId="322F9F0F" w14:textId="63448C3B" w:rsidR="00AD28FE" w:rsidRPr="00A95F38" w:rsidRDefault="00DA52BA" w:rsidP="00FD7387">
      <w:pPr>
        <w:pStyle w:val="Nadpis2"/>
        <w:keepNext w:val="0"/>
        <w:keepLines w:val="0"/>
        <w:rPr>
          <w:sz w:val="22"/>
          <w:szCs w:val="22"/>
          <w:lang w:eastAsia="cs-CZ"/>
        </w:rPr>
      </w:pPr>
      <w:r>
        <w:rPr>
          <w:sz w:val="22"/>
          <w:szCs w:val="22"/>
          <w:lang w:eastAsia="cs-CZ"/>
        </w:rPr>
        <w:t>S</w:t>
      </w:r>
      <w:r w:rsidR="00271498" w:rsidRPr="00A95F38">
        <w:rPr>
          <w:sz w:val="22"/>
          <w:szCs w:val="22"/>
          <w:lang w:eastAsia="cs-CZ"/>
        </w:rPr>
        <w:t xml:space="preserve">tavbyvedoucím pro tuto stavbu je: </w:t>
      </w:r>
      <w:r w:rsidR="00B41E0D" w:rsidRPr="00A95F38">
        <w:rPr>
          <w:sz w:val="22"/>
          <w:szCs w:val="22"/>
          <w:highlight w:val="yellow"/>
        </w:rPr>
        <w:t>XXX</w:t>
      </w:r>
      <w:r w:rsidR="00271498" w:rsidRPr="00A95F38">
        <w:rPr>
          <w:sz w:val="22"/>
          <w:szCs w:val="22"/>
          <w:lang w:eastAsia="cs-CZ"/>
        </w:rPr>
        <w:t xml:space="preserve">, tel.: </w:t>
      </w:r>
      <w:r w:rsidR="00B41E0D" w:rsidRPr="00A95F38">
        <w:rPr>
          <w:sz w:val="22"/>
          <w:szCs w:val="22"/>
          <w:highlight w:val="yellow"/>
        </w:rPr>
        <w:t>XXX</w:t>
      </w:r>
      <w:r w:rsidR="00271498" w:rsidRPr="00A95F38">
        <w:rPr>
          <w:sz w:val="22"/>
          <w:szCs w:val="22"/>
          <w:lang w:eastAsia="cs-CZ"/>
        </w:rPr>
        <w:t xml:space="preserve">, e-mail: </w:t>
      </w:r>
      <w:r w:rsidR="00B41E0D" w:rsidRPr="00A95F38">
        <w:rPr>
          <w:sz w:val="22"/>
          <w:szCs w:val="22"/>
          <w:highlight w:val="yellow"/>
        </w:rPr>
        <w:t>XXX</w:t>
      </w:r>
      <w:r w:rsidR="00271498" w:rsidRPr="00A95F38">
        <w:rPr>
          <w:sz w:val="22"/>
          <w:szCs w:val="22"/>
          <w:lang w:eastAsia="cs-CZ"/>
        </w:rPr>
        <w:t xml:space="preserve">. </w:t>
      </w:r>
    </w:p>
    <w:p w14:paraId="4D0E1B03" w14:textId="616716BC" w:rsidR="002664A7" w:rsidRPr="00367565" w:rsidRDefault="00271498" w:rsidP="002664A7">
      <w:pPr>
        <w:pStyle w:val="Nadpis2"/>
        <w:keepNext w:val="0"/>
        <w:keepLines w:val="0"/>
        <w:rPr>
          <w:sz w:val="22"/>
          <w:szCs w:val="22"/>
          <w:lang w:eastAsia="cs-CZ"/>
        </w:rPr>
      </w:pPr>
      <w:r w:rsidRPr="00A95F38">
        <w:rPr>
          <w:sz w:val="22"/>
          <w:szCs w:val="22"/>
          <w:lang w:eastAsia="cs-CZ"/>
        </w:rPr>
        <w:t>Jakákoliv peněžitá plnění dle Smlouvy jsou řádně a včas splněna odepsáním z účtu povinné Strany ve prospěch účtu oprávněné Strany nejpozději v poslední den splatnosti.</w:t>
      </w:r>
    </w:p>
    <w:p w14:paraId="75F65AA6" w14:textId="2BE4A6B1" w:rsidR="002664A7" w:rsidRPr="00367565" w:rsidRDefault="00271498" w:rsidP="002664A7">
      <w:pPr>
        <w:pStyle w:val="Nadpis2"/>
        <w:keepNext w:val="0"/>
        <w:keepLines w:val="0"/>
        <w:rPr>
          <w:sz w:val="22"/>
          <w:szCs w:val="22"/>
          <w:lang w:eastAsia="cs-CZ"/>
        </w:rPr>
      </w:pPr>
      <w:r w:rsidRPr="00A95F38">
        <w:rPr>
          <w:sz w:val="22"/>
          <w:szCs w:val="22"/>
          <w:lang w:eastAsia="cs-CZ"/>
        </w:rPr>
        <w:t xml:space="preserve">V </w:t>
      </w:r>
      <w:r w:rsidRPr="00A95F38">
        <w:rPr>
          <w:sz w:val="22"/>
          <w:szCs w:val="22"/>
        </w:rPr>
        <w:t>případě</w:t>
      </w:r>
      <w:r w:rsidRPr="00A95F38">
        <w:rPr>
          <w:sz w:val="22"/>
          <w:szCs w:val="22"/>
          <w:lang w:eastAsia="cs-CZ"/>
        </w:rPr>
        <w:t>, že některá ujednání Smlouvy jsou nebo se stanou z jakéhokoliv důvodu zdánlivá, neúčinná nebo neplatná, a to i v důsledku rozhodnutí správních orgánů, nebude to mít za následek zdánlivost, neplatnost či neúčinnost Smlouvy jako celku. Příslušné ujednání se Strany zavazují bez zbytečného odkladu nahradit takovým ujednáním, jehož věcný obsah bude shodný nebo co nejvíc podobný nahrazovanému ujednání, přičemž účel a smysl Smlouvy zůstane zachován.</w:t>
      </w:r>
    </w:p>
    <w:p w14:paraId="3B4F1EFE" w14:textId="2A0680FD" w:rsidR="002664A7" w:rsidRPr="00367565" w:rsidRDefault="00271498" w:rsidP="002664A7">
      <w:pPr>
        <w:pStyle w:val="Nadpis2"/>
        <w:keepNext w:val="0"/>
        <w:keepLines w:val="0"/>
        <w:rPr>
          <w:sz w:val="22"/>
          <w:szCs w:val="22"/>
          <w:lang w:eastAsia="cs-CZ"/>
        </w:rPr>
      </w:pPr>
      <w:r w:rsidRPr="00A95F38">
        <w:rPr>
          <w:sz w:val="22"/>
          <w:szCs w:val="22"/>
          <w:lang w:eastAsia="cs-CZ"/>
        </w:rPr>
        <w:t>Není-li Smlouvou stanoveno výslovně něco jiného, lze ji měnit, doplňovat a upřesňovat pouze písemnými, vzestupně číslovanými a oběma Stranami podepsanými dodatky. Pro jakékoli vztahy Stran ze Smlouvy anebo v souvislosti s ní mají s vyloučením ustanovení § 566 odst. 2 občanského zákoníku význam pouze Stranou řádně podepsané listiny. Jakékoli jiné písemnosti, včetně e-mailové korespondence jsou bez právního významu.</w:t>
      </w:r>
    </w:p>
    <w:p w14:paraId="6DA86207" w14:textId="5EFA78A5" w:rsidR="00AD28FE" w:rsidRPr="00A95F38" w:rsidRDefault="00271498" w:rsidP="00FD7387">
      <w:pPr>
        <w:pStyle w:val="Nadpis2"/>
        <w:keepNext w:val="0"/>
        <w:keepLines w:val="0"/>
        <w:rPr>
          <w:sz w:val="22"/>
          <w:szCs w:val="22"/>
          <w:lang w:eastAsia="cs-CZ"/>
        </w:rPr>
      </w:pPr>
      <w:r w:rsidRPr="00A95F38">
        <w:rPr>
          <w:sz w:val="22"/>
          <w:szCs w:val="22"/>
          <w:lang w:eastAsia="cs-CZ"/>
        </w:rPr>
        <w:t xml:space="preserve">Veškerá právní jednání, stejně jako oznámení skutečností podle této Smlouvy, která dle vůle Stran či právních předpisů vyžadují písemnou formu, budou činěna písemně a budou považována za účinně podaná druhé Straně: </w:t>
      </w:r>
    </w:p>
    <w:p w14:paraId="6FC58FAA" w14:textId="77777777" w:rsidR="00AD28FE" w:rsidRPr="00A95F38" w:rsidRDefault="00271498" w:rsidP="00B41E0D">
      <w:pPr>
        <w:suppressAutoHyphens w:val="0"/>
        <w:spacing w:after="120"/>
        <w:ind w:left="1283" w:hanging="705"/>
        <w:jc w:val="both"/>
        <w:rPr>
          <w:sz w:val="22"/>
          <w:szCs w:val="22"/>
          <w:lang w:eastAsia="cs-CZ"/>
        </w:rPr>
      </w:pPr>
      <w:r w:rsidRPr="00A95F38">
        <w:rPr>
          <w:sz w:val="22"/>
          <w:szCs w:val="22"/>
          <w:lang w:eastAsia="cs-CZ"/>
        </w:rPr>
        <w:t>(a)</w:t>
      </w:r>
      <w:r w:rsidRPr="00A95F38">
        <w:rPr>
          <w:sz w:val="22"/>
          <w:szCs w:val="22"/>
          <w:lang w:eastAsia="cs-CZ"/>
        </w:rPr>
        <w:tab/>
        <w:t>osobním doručením určené Straně nebo</w:t>
      </w:r>
    </w:p>
    <w:p w14:paraId="092566F8" w14:textId="77777777" w:rsidR="00AD28FE" w:rsidRPr="00A95F38" w:rsidRDefault="00271498" w:rsidP="00B41E0D">
      <w:pPr>
        <w:suppressAutoHyphens w:val="0"/>
        <w:spacing w:after="120"/>
        <w:ind w:left="1283" w:hanging="705"/>
        <w:jc w:val="both"/>
        <w:rPr>
          <w:sz w:val="22"/>
          <w:szCs w:val="22"/>
          <w:lang w:eastAsia="cs-CZ"/>
        </w:rPr>
      </w:pPr>
      <w:r w:rsidRPr="00A95F38">
        <w:rPr>
          <w:sz w:val="22"/>
          <w:szCs w:val="22"/>
          <w:lang w:eastAsia="cs-CZ"/>
        </w:rPr>
        <w:lastRenderedPageBreak/>
        <w:t>(b)</w:t>
      </w:r>
      <w:r w:rsidRPr="00A95F38">
        <w:rPr>
          <w:sz w:val="22"/>
          <w:szCs w:val="22"/>
          <w:lang w:eastAsia="cs-CZ"/>
        </w:rPr>
        <w:tab/>
        <w:t xml:space="preserve">odesláním doporučenou poštou s dodejkou prostřednictvím držitele poštovní licence s předplaceným poštovným na adresu adresáta dle Smlouvy a zároveň emailem na emailové adresy uvedené v záhlaví Smlouvy. </w:t>
      </w:r>
    </w:p>
    <w:p w14:paraId="2E9160CA" w14:textId="508BB568" w:rsidR="002664A7" w:rsidRPr="00A95F38" w:rsidRDefault="00271498" w:rsidP="00367565">
      <w:pPr>
        <w:suppressAutoHyphens w:val="0"/>
        <w:spacing w:after="120"/>
        <w:ind w:left="578"/>
        <w:jc w:val="both"/>
        <w:rPr>
          <w:sz w:val="22"/>
          <w:szCs w:val="22"/>
          <w:lang w:eastAsia="cs-CZ"/>
        </w:rPr>
      </w:pPr>
      <w:r w:rsidRPr="00A95F38">
        <w:rPr>
          <w:sz w:val="22"/>
          <w:szCs w:val="22"/>
          <w:lang w:eastAsia="cs-CZ"/>
        </w:rPr>
        <w:t xml:space="preserve">Kopie veškeré korespondence, výzev či oznámení určených Objednateli budou zasílány rovněž </w:t>
      </w:r>
      <w:r w:rsidR="00F621B6" w:rsidRPr="00A95F38">
        <w:rPr>
          <w:sz w:val="22"/>
          <w:szCs w:val="22"/>
          <w:lang w:eastAsia="cs-CZ"/>
        </w:rPr>
        <w:t xml:space="preserve">e-mailem </w:t>
      </w:r>
      <w:r w:rsidR="00367565">
        <w:rPr>
          <w:sz w:val="22"/>
          <w:szCs w:val="22"/>
          <w:lang w:eastAsia="cs-CZ"/>
        </w:rPr>
        <w:t>n</w:t>
      </w:r>
      <w:r w:rsidR="00F621B6" w:rsidRPr="00A95F38">
        <w:rPr>
          <w:sz w:val="22"/>
          <w:szCs w:val="22"/>
          <w:lang w:eastAsia="cs-CZ"/>
        </w:rPr>
        <w:t xml:space="preserve">a </w:t>
      </w:r>
      <w:r w:rsidRPr="00A95F38">
        <w:rPr>
          <w:sz w:val="22"/>
          <w:szCs w:val="22"/>
          <w:lang w:eastAsia="cs-CZ"/>
        </w:rPr>
        <w:t>TDS.</w:t>
      </w:r>
    </w:p>
    <w:p w14:paraId="493480A4" w14:textId="49F34A6D" w:rsidR="00AD28FE" w:rsidRPr="00A95F38" w:rsidRDefault="00271498" w:rsidP="00FD7387">
      <w:pPr>
        <w:pStyle w:val="Nadpis2"/>
        <w:keepNext w:val="0"/>
        <w:keepLines w:val="0"/>
        <w:rPr>
          <w:sz w:val="22"/>
          <w:szCs w:val="22"/>
          <w:lang w:eastAsia="cs-CZ"/>
        </w:rPr>
      </w:pPr>
      <w:r w:rsidRPr="00A95F38">
        <w:rPr>
          <w:sz w:val="22"/>
          <w:szCs w:val="22"/>
          <w:lang w:eastAsia="cs-CZ"/>
        </w:rPr>
        <w:t>Jakékoli oznámení, které má být dle Smlouvy podané, bude považováno za došlé v souladu s ustanovením § 573 občanského zákoníku. Oznámení budou adresována na adresy sídla Stran uvedené v záhlaví Smlouvy, nebo pokud to bude předem oznámeno písemně druhé Straně, na jinou takto později určenou adresu dané Strany. Takto sdělené kontaktní údaje mohou být měněny jednostranným písemným oznámením doručeným příslušnou Stranou druhé Straně s tím, že taková změna se stane účinnou uplynutím tří (3) dnů ode dne odeslání oznámení o změně.</w:t>
      </w:r>
    </w:p>
    <w:p w14:paraId="7E37E638" w14:textId="157B1470" w:rsidR="00AD28FE" w:rsidRPr="00A95F38" w:rsidRDefault="00271498" w:rsidP="00FD7387">
      <w:pPr>
        <w:pStyle w:val="Nadpis2"/>
        <w:keepNext w:val="0"/>
        <w:keepLines w:val="0"/>
        <w:rPr>
          <w:sz w:val="22"/>
          <w:szCs w:val="22"/>
          <w:lang w:eastAsia="cs-CZ"/>
        </w:rPr>
      </w:pPr>
      <w:r w:rsidRPr="00A95F38">
        <w:rPr>
          <w:sz w:val="22"/>
          <w:szCs w:val="22"/>
          <w:lang w:eastAsia="cs-CZ"/>
        </w:rPr>
        <w:t>V provozních záležitostech souvisejících s realizací Smlouvy mohou Strany komunikovat e-mailem na e-mailové adresy uvedené v záhlaví Smlouvy. Tím není jakkoli dotčeno ujednání tohoto článku Smlouvy.</w:t>
      </w:r>
    </w:p>
    <w:p w14:paraId="6BDF4E13" w14:textId="6975E717" w:rsidR="002664A7" w:rsidRPr="00367565" w:rsidRDefault="00271498" w:rsidP="002664A7">
      <w:pPr>
        <w:pStyle w:val="Nadpis2"/>
        <w:keepNext w:val="0"/>
        <w:keepLines w:val="0"/>
        <w:rPr>
          <w:sz w:val="22"/>
          <w:szCs w:val="22"/>
          <w:lang w:eastAsia="cs-CZ"/>
        </w:rPr>
      </w:pPr>
      <w:r w:rsidRPr="002664A7">
        <w:rPr>
          <w:sz w:val="22"/>
          <w:szCs w:val="22"/>
        </w:rPr>
        <w:t>Smlouva</w:t>
      </w:r>
      <w:r w:rsidRPr="002664A7">
        <w:rPr>
          <w:sz w:val="22"/>
          <w:szCs w:val="22"/>
          <w:lang w:eastAsia="cs-CZ"/>
        </w:rPr>
        <w:t xml:space="preserve"> nabývá platnosti a účinnosti v den jejího podpisu druhou Stranou.</w:t>
      </w:r>
    </w:p>
    <w:p w14:paraId="19733F89" w14:textId="4904106B" w:rsidR="00AD28FE" w:rsidRPr="00367565" w:rsidRDefault="00271498" w:rsidP="00367565">
      <w:pPr>
        <w:pStyle w:val="Nadpis2"/>
        <w:keepNext w:val="0"/>
        <w:keepLines w:val="0"/>
        <w:rPr>
          <w:sz w:val="22"/>
          <w:szCs w:val="22"/>
          <w:lang w:eastAsia="cs-CZ"/>
        </w:rPr>
      </w:pPr>
      <w:r w:rsidRPr="002664A7">
        <w:rPr>
          <w:sz w:val="22"/>
          <w:szCs w:val="22"/>
          <w:lang w:eastAsia="cs-CZ"/>
        </w:rPr>
        <w:t xml:space="preserve">Smlouva byla vyhotovena ve </w:t>
      </w:r>
      <w:r w:rsidR="00624A18" w:rsidRPr="002664A7">
        <w:rPr>
          <w:sz w:val="22"/>
          <w:szCs w:val="22"/>
          <w:lang w:eastAsia="cs-CZ"/>
        </w:rPr>
        <w:t>dvou</w:t>
      </w:r>
      <w:r w:rsidR="00885F0C" w:rsidRPr="002664A7">
        <w:rPr>
          <w:sz w:val="22"/>
          <w:szCs w:val="22"/>
          <w:lang w:eastAsia="cs-CZ"/>
        </w:rPr>
        <w:t xml:space="preserve"> (2)</w:t>
      </w:r>
      <w:r w:rsidR="00624A18" w:rsidRPr="002664A7">
        <w:rPr>
          <w:sz w:val="22"/>
          <w:szCs w:val="22"/>
          <w:lang w:eastAsia="cs-CZ"/>
        </w:rPr>
        <w:t xml:space="preserve"> </w:t>
      </w:r>
      <w:r w:rsidRPr="002664A7">
        <w:rPr>
          <w:sz w:val="22"/>
          <w:szCs w:val="22"/>
          <w:lang w:eastAsia="cs-CZ"/>
        </w:rPr>
        <w:t xml:space="preserve">stejnopisech, z nichž </w:t>
      </w:r>
      <w:r w:rsidR="00624A18" w:rsidRPr="002664A7">
        <w:rPr>
          <w:sz w:val="22"/>
          <w:szCs w:val="22"/>
          <w:lang w:eastAsia="cs-CZ"/>
        </w:rPr>
        <w:t>každá ze Stran obdrží po jednom</w:t>
      </w:r>
      <w:r w:rsidR="00885F0C" w:rsidRPr="002664A7">
        <w:rPr>
          <w:sz w:val="22"/>
          <w:szCs w:val="22"/>
          <w:lang w:eastAsia="cs-CZ"/>
        </w:rPr>
        <w:t xml:space="preserve"> (1)</w:t>
      </w:r>
      <w:r w:rsidRPr="002664A7">
        <w:rPr>
          <w:sz w:val="22"/>
          <w:szCs w:val="22"/>
          <w:lang w:eastAsia="cs-CZ"/>
        </w:rPr>
        <w:t>.</w:t>
      </w:r>
      <w:r w:rsidR="00367565">
        <w:rPr>
          <w:sz w:val="22"/>
          <w:szCs w:val="22"/>
          <w:lang w:eastAsia="cs-CZ"/>
        </w:rPr>
        <w:t xml:space="preserve"> </w:t>
      </w:r>
      <w:r w:rsidR="00367565" w:rsidRPr="00367565">
        <w:rPr>
          <w:sz w:val="22"/>
          <w:szCs w:val="22"/>
          <w:lang w:eastAsia="cs-CZ"/>
        </w:rPr>
        <w:t>Předchozí věta neplatí, je-li Smlouva uzavřena v elektronické podobě připojením platných elektronických podpisů oprávněných zástupců Smluvních stran.</w:t>
      </w:r>
    </w:p>
    <w:p w14:paraId="0C5488E4" w14:textId="1E9D0205" w:rsidR="002664A7" w:rsidRPr="00367565" w:rsidRDefault="00271498" w:rsidP="002664A7">
      <w:pPr>
        <w:pStyle w:val="Nadpis2"/>
        <w:keepNext w:val="0"/>
        <w:keepLines w:val="0"/>
        <w:rPr>
          <w:sz w:val="22"/>
          <w:szCs w:val="22"/>
          <w:lang w:eastAsia="cs-CZ"/>
        </w:rPr>
      </w:pPr>
      <w:r w:rsidRPr="00A95F38">
        <w:rPr>
          <w:sz w:val="22"/>
          <w:szCs w:val="22"/>
          <w:lang w:eastAsia="cs-CZ"/>
        </w:rPr>
        <w:t xml:space="preserve">Zhotovitel není oprávněn postoupit nebo jiným způsobem převést třetí osobě tuto Smlouvu nebo </w:t>
      </w:r>
      <w:r w:rsidRPr="00A95F38">
        <w:rPr>
          <w:sz w:val="22"/>
          <w:szCs w:val="22"/>
        </w:rPr>
        <w:t>jakákoli</w:t>
      </w:r>
      <w:r w:rsidRPr="00A95F38">
        <w:rPr>
          <w:sz w:val="22"/>
          <w:szCs w:val="22"/>
          <w:lang w:eastAsia="cs-CZ"/>
        </w:rPr>
        <w:t xml:space="preserve"> práva nebo povinnosti vyplývající mu ze Smlouvy nebo v souvislosti s ní, ledaže k takovému postoupení nebo převodu obdržel předchozí písemný souhlas Objednatele. Objednatel je oprávněn postoupit nebo jakýmkoli jiným způsobem převést třetí osobě práva nebo povinnosti vyplývající mu z této Smlouvy nebo v souvislosti s ní a Zhotovitel s takovým postoupením nebo převodem tímto vyjadřuje svůj souhlas.</w:t>
      </w:r>
    </w:p>
    <w:p w14:paraId="3376DE87" w14:textId="0D93F3BA" w:rsidR="00AD28FE" w:rsidRPr="00A95F38" w:rsidRDefault="00271498" w:rsidP="00FD7387">
      <w:pPr>
        <w:pStyle w:val="Nadpis2"/>
        <w:keepNext w:val="0"/>
        <w:keepLines w:val="0"/>
        <w:rPr>
          <w:sz w:val="22"/>
          <w:szCs w:val="22"/>
          <w:lang w:eastAsia="cs-CZ"/>
        </w:rPr>
      </w:pPr>
      <w:r w:rsidRPr="00A95F38">
        <w:rPr>
          <w:sz w:val="22"/>
          <w:szCs w:val="22"/>
          <w:lang w:eastAsia="cs-CZ"/>
        </w:rPr>
        <w:t xml:space="preserve">V </w:t>
      </w:r>
      <w:r w:rsidRPr="00A95F38">
        <w:rPr>
          <w:sz w:val="22"/>
          <w:szCs w:val="22"/>
        </w:rPr>
        <w:t>případě</w:t>
      </w:r>
      <w:r w:rsidRPr="00A95F38">
        <w:rPr>
          <w:sz w:val="22"/>
          <w:szCs w:val="22"/>
          <w:lang w:eastAsia="cs-CZ"/>
        </w:rPr>
        <w:t xml:space="preserve"> nesrovnalostí nebo rozporů mezi dokumenty tvořícími tuto Smlouvu mají dokumenty z hlediska své síly a závaznosti toto pořadí: 1. Smlouva, 2</w:t>
      </w:r>
      <w:r w:rsidR="00E21F97" w:rsidRPr="00A95F38">
        <w:rPr>
          <w:sz w:val="22"/>
          <w:szCs w:val="22"/>
          <w:lang w:eastAsia="cs-CZ"/>
        </w:rPr>
        <w:t>. Projektová dokumentace</w:t>
      </w:r>
      <w:r w:rsidRPr="00A95F38">
        <w:rPr>
          <w:sz w:val="22"/>
          <w:szCs w:val="22"/>
          <w:lang w:eastAsia="cs-CZ"/>
        </w:rPr>
        <w:t xml:space="preserve"> </w:t>
      </w:r>
    </w:p>
    <w:p w14:paraId="7243A78C" w14:textId="3C028AC0" w:rsidR="00AD28FE" w:rsidRPr="00A95F38" w:rsidRDefault="00271498" w:rsidP="00FD7387">
      <w:pPr>
        <w:pStyle w:val="Nadpis2"/>
        <w:keepNext w:val="0"/>
        <w:keepLines w:val="0"/>
        <w:rPr>
          <w:sz w:val="22"/>
          <w:szCs w:val="22"/>
          <w:lang w:eastAsia="cs-CZ"/>
        </w:rPr>
      </w:pPr>
      <w:r w:rsidRPr="00A95F38">
        <w:rPr>
          <w:sz w:val="22"/>
          <w:szCs w:val="22"/>
        </w:rPr>
        <w:t>Přílohy</w:t>
      </w:r>
      <w:r w:rsidRPr="00A95F38">
        <w:rPr>
          <w:sz w:val="22"/>
          <w:szCs w:val="22"/>
          <w:lang w:eastAsia="cs-CZ"/>
        </w:rPr>
        <w:t xml:space="preserve"> Smlouvy:</w:t>
      </w:r>
    </w:p>
    <w:p w14:paraId="287FA324" w14:textId="562B9ED7" w:rsidR="00AD28FE" w:rsidRPr="00A95F38" w:rsidRDefault="00271498" w:rsidP="00624A18">
      <w:pPr>
        <w:suppressAutoHyphens w:val="0"/>
        <w:spacing w:after="120"/>
        <w:ind w:left="1283" w:hanging="705"/>
        <w:jc w:val="both"/>
        <w:rPr>
          <w:sz w:val="22"/>
          <w:szCs w:val="22"/>
          <w:lang w:eastAsia="cs-CZ"/>
        </w:rPr>
      </w:pPr>
      <w:r w:rsidRPr="00A95F38">
        <w:rPr>
          <w:sz w:val="22"/>
          <w:szCs w:val="22"/>
          <w:lang w:eastAsia="cs-CZ"/>
        </w:rPr>
        <w:t xml:space="preserve">Příloha č. 1: </w:t>
      </w:r>
      <w:r w:rsidRPr="00A95F38">
        <w:rPr>
          <w:sz w:val="22"/>
          <w:szCs w:val="22"/>
          <w:lang w:eastAsia="cs-CZ"/>
        </w:rPr>
        <w:tab/>
      </w:r>
      <w:r w:rsidR="00E7028C" w:rsidRPr="00A95F38">
        <w:rPr>
          <w:sz w:val="22"/>
          <w:szCs w:val="22"/>
          <w:lang w:eastAsia="cs-CZ"/>
        </w:rPr>
        <w:t>Nabídka a Rozpočet</w:t>
      </w:r>
      <w:r w:rsidR="00DA52BA">
        <w:rPr>
          <w:sz w:val="22"/>
          <w:szCs w:val="22"/>
          <w:lang w:eastAsia="cs-CZ"/>
        </w:rPr>
        <w:t>;</w:t>
      </w:r>
    </w:p>
    <w:p w14:paraId="43A26A87" w14:textId="1A6529B4" w:rsidR="00AD28FE" w:rsidRDefault="00271498" w:rsidP="00624A18">
      <w:pPr>
        <w:suppressAutoHyphens w:val="0"/>
        <w:spacing w:after="120"/>
        <w:ind w:left="1283" w:hanging="705"/>
        <w:jc w:val="both"/>
        <w:rPr>
          <w:sz w:val="22"/>
          <w:szCs w:val="22"/>
          <w:lang w:eastAsia="cs-CZ"/>
        </w:rPr>
      </w:pPr>
      <w:r w:rsidRPr="00A95F38">
        <w:rPr>
          <w:sz w:val="22"/>
          <w:szCs w:val="22"/>
          <w:lang w:eastAsia="cs-CZ"/>
        </w:rPr>
        <w:t xml:space="preserve">Příloha č. 2: </w:t>
      </w:r>
      <w:r w:rsidR="00E7028C">
        <w:rPr>
          <w:sz w:val="22"/>
          <w:szCs w:val="22"/>
          <w:lang w:eastAsia="cs-CZ"/>
        </w:rPr>
        <w:tab/>
      </w:r>
      <w:r w:rsidR="00E7028C" w:rsidRPr="00A95F38">
        <w:rPr>
          <w:sz w:val="22"/>
          <w:szCs w:val="22"/>
          <w:lang w:eastAsia="cs-CZ"/>
        </w:rPr>
        <w:t>Kopie pojistné smlouvy</w:t>
      </w:r>
      <w:r w:rsidR="00DA52BA">
        <w:rPr>
          <w:sz w:val="22"/>
          <w:szCs w:val="22"/>
          <w:lang w:eastAsia="cs-CZ"/>
        </w:rPr>
        <w:t>;</w:t>
      </w:r>
      <w:r w:rsidR="00F43B66">
        <w:rPr>
          <w:sz w:val="22"/>
          <w:szCs w:val="22"/>
          <w:lang w:eastAsia="cs-CZ"/>
        </w:rPr>
        <w:t xml:space="preserve"> </w:t>
      </w:r>
    </w:p>
    <w:p w14:paraId="084D6F5B" w14:textId="6ACB8282" w:rsidR="00DA52BA" w:rsidRPr="00A95F38" w:rsidRDefault="00DA52BA" w:rsidP="00624A18">
      <w:pPr>
        <w:suppressAutoHyphens w:val="0"/>
        <w:spacing w:after="120"/>
        <w:ind w:left="1283" w:hanging="705"/>
        <w:jc w:val="both"/>
        <w:rPr>
          <w:sz w:val="22"/>
          <w:szCs w:val="22"/>
          <w:lang w:eastAsia="cs-CZ"/>
        </w:rPr>
      </w:pPr>
      <w:r>
        <w:rPr>
          <w:sz w:val="22"/>
          <w:szCs w:val="22"/>
          <w:lang w:eastAsia="cs-CZ"/>
        </w:rPr>
        <w:t>Příloha č. 3:</w:t>
      </w:r>
      <w:r>
        <w:rPr>
          <w:sz w:val="22"/>
          <w:szCs w:val="22"/>
          <w:lang w:eastAsia="cs-CZ"/>
        </w:rPr>
        <w:tab/>
        <w:t>Seznam subdodavatelů.</w:t>
      </w:r>
    </w:p>
    <w:p w14:paraId="53DA825E" w14:textId="77777777" w:rsidR="00AD28FE" w:rsidRPr="00A95F38" w:rsidRDefault="00AD28FE" w:rsidP="00FD7387">
      <w:pPr>
        <w:suppressAutoHyphens w:val="0"/>
        <w:spacing w:after="120"/>
        <w:ind w:left="1410" w:hanging="705"/>
        <w:jc w:val="both"/>
        <w:rPr>
          <w:sz w:val="22"/>
          <w:szCs w:val="22"/>
          <w:lang w:eastAsia="cs-CZ"/>
        </w:rPr>
      </w:pPr>
    </w:p>
    <w:p w14:paraId="5F780D99" w14:textId="6B3ABF92" w:rsidR="00CA730F" w:rsidRPr="00A95F38" w:rsidRDefault="00271498" w:rsidP="00CA730F">
      <w:pPr>
        <w:suppressAutoHyphens w:val="0"/>
        <w:ind w:left="703" w:hanging="703"/>
        <w:jc w:val="both"/>
        <w:rPr>
          <w:sz w:val="22"/>
          <w:szCs w:val="22"/>
          <w:lang w:eastAsia="cs-CZ"/>
        </w:rPr>
      </w:pPr>
      <w:r w:rsidRPr="00A95F38">
        <w:rPr>
          <w:sz w:val="22"/>
          <w:szCs w:val="22"/>
          <w:lang w:eastAsia="cs-CZ"/>
        </w:rPr>
        <w:t>V </w:t>
      </w:r>
      <w:r w:rsidR="00523AA2">
        <w:rPr>
          <w:sz w:val="22"/>
          <w:szCs w:val="22"/>
          <w:lang w:eastAsia="cs-CZ"/>
        </w:rPr>
        <w:t>Hradištku</w:t>
      </w:r>
      <w:r w:rsidRPr="00A95F38">
        <w:rPr>
          <w:sz w:val="22"/>
          <w:szCs w:val="22"/>
          <w:lang w:eastAsia="cs-CZ"/>
        </w:rPr>
        <w:t xml:space="preserve"> dne _</w:t>
      </w:r>
      <w:r w:rsidR="006F3939" w:rsidRPr="00A95F38">
        <w:rPr>
          <w:sz w:val="22"/>
          <w:szCs w:val="22"/>
          <w:lang w:eastAsia="cs-CZ"/>
        </w:rPr>
        <w:t>_</w:t>
      </w:r>
      <w:r w:rsidR="00B15F05">
        <w:rPr>
          <w:sz w:val="22"/>
          <w:szCs w:val="22"/>
          <w:lang w:eastAsia="cs-CZ"/>
        </w:rPr>
        <w:t>________</w:t>
      </w:r>
      <w:r w:rsidRPr="00A95F38">
        <w:rPr>
          <w:sz w:val="22"/>
          <w:szCs w:val="22"/>
          <w:lang w:eastAsia="cs-CZ"/>
        </w:rPr>
        <w:t xml:space="preserve">_ </w:t>
      </w:r>
      <w:r w:rsidR="005C1D38" w:rsidRPr="00A95F38">
        <w:rPr>
          <w:sz w:val="22"/>
          <w:szCs w:val="22"/>
          <w:lang w:eastAsia="cs-CZ"/>
        </w:rPr>
        <w:t>202</w:t>
      </w:r>
      <w:r w:rsidR="00F56655">
        <w:rPr>
          <w:sz w:val="22"/>
          <w:szCs w:val="22"/>
          <w:lang w:eastAsia="cs-CZ"/>
        </w:rPr>
        <w:t>4</w:t>
      </w:r>
      <w:r w:rsidR="00CA730F">
        <w:rPr>
          <w:sz w:val="22"/>
          <w:szCs w:val="22"/>
          <w:lang w:eastAsia="cs-CZ"/>
        </w:rPr>
        <w:tab/>
      </w:r>
      <w:r w:rsidR="00CA730F">
        <w:rPr>
          <w:sz w:val="22"/>
          <w:szCs w:val="22"/>
          <w:lang w:eastAsia="cs-CZ"/>
        </w:rPr>
        <w:tab/>
      </w:r>
      <w:r w:rsidR="00CA730F">
        <w:rPr>
          <w:sz w:val="22"/>
          <w:szCs w:val="22"/>
          <w:lang w:eastAsia="cs-CZ"/>
        </w:rPr>
        <w:tab/>
      </w:r>
      <w:r w:rsidR="00CA730F" w:rsidRPr="00A95F38">
        <w:rPr>
          <w:sz w:val="22"/>
          <w:szCs w:val="22"/>
          <w:lang w:eastAsia="cs-CZ"/>
        </w:rPr>
        <w:t>V </w:t>
      </w:r>
      <w:r w:rsidR="00CA730F">
        <w:rPr>
          <w:sz w:val="22"/>
          <w:szCs w:val="22"/>
          <w:lang w:eastAsia="cs-CZ"/>
        </w:rPr>
        <w:t>XXX</w:t>
      </w:r>
      <w:r w:rsidR="00CA730F" w:rsidRPr="00A95F38">
        <w:rPr>
          <w:sz w:val="22"/>
          <w:szCs w:val="22"/>
          <w:lang w:eastAsia="cs-CZ"/>
        </w:rPr>
        <w:t xml:space="preserve"> dne __</w:t>
      </w:r>
      <w:r w:rsidR="00CA730F">
        <w:rPr>
          <w:sz w:val="22"/>
          <w:szCs w:val="22"/>
          <w:lang w:eastAsia="cs-CZ"/>
        </w:rPr>
        <w:t>________</w:t>
      </w:r>
      <w:r w:rsidR="00CA730F" w:rsidRPr="00A95F38">
        <w:rPr>
          <w:sz w:val="22"/>
          <w:szCs w:val="22"/>
          <w:lang w:eastAsia="cs-CZ"/>
        </w:rPr>
        <w:t>_ 202</w:t>
      </w:r>
      <w:r w:rsidR="00CA730F">
        <w:rPr>
          <w:sz w:val="22"/>
          <w:szCs w:val="22"/>
          <w:lang w:eastAsia="cs-CZ"/>
        </w:rPr>
        <w:t>4</w:t>
      </w:r>
    </w:p>
    <w:p w14:paraId="46508CA5" w14:textId="1BAE96FA" w:rsidR="00F621B6" w:rsidRPr="00A95F38" w:rsidRDefault="00F621B6" w:rsidP="00656991">
      <w:pPr>
        <w:suppressAutoHyphens w:val="0"/>
        <w:jc w:val="both"/>
        <w:rPr>
          <w:sz w:val="22"/>
          <w:szCs w:val="22"/>
          <w:lang w:eastAsia="cs-CZ"/>
        </w:rPr>
      </w:pPr>
    </w:p>
    <w:p w14:paraId="00C84078" w14:textId="0DA0CEF8" w:rsidR="00AD28FE" w:rsidRPr="00A95F38" w:rsidRDefault="00F621B6" w:rsidP="00FD7387">
      <w:pPr>
        <w:suppressAutoHyphens w:val="0"/>
        <w:ind w:left="703" w:hanging="703"/>
        <w:jc w:val="both"/>
        <w:rPr>
          <w:sz w:val="22"/>
          <w:szCs w:val="22"/>
          <w:lang w:eastAsia="cs-CZ"/>
        </w:rPr>
      </w:pPr>
      <w:r w:rsidRPr="00A95F38">
        <w:rPr>
          <w:sz w:val="22"/>
          <w:szCs w:val="22"/>
          <w:lang w:eastAsia="cs-CZ"/>
        </w:rPr>
        <w:tab/>
      </w:r>
      <w:r w:rsidR="006701CD" w:rsidRPr="00A95F38">
        <w:rPr>
          <w:sz w:val="22"/>
          <w:szCs w:val="22"/>
          <w:lang w:eastAsia="cs-CZ"/>
        </w:rPr>
        <w:tab/>
      </w:r>
      <w:r w:rsidR="006701CD" w:rsidRPr="00A95F38">
        <w:rPr>
          <w:sz w:val="22"/>
          <w:szCs w:val="22"/>
          <w:lang w:eastAsia="cs-CZ"/>
        </w:rPr>
        <w:tab/>
      </w:r>
    </w:p>
    <w:p w14:paraId="1D5DF9C9" w14:textId="77777777" w:rsidR="00AD28FE" w:rsidRPr="00A95F38" w:rsidRDefault="00271498" w:rsidP="00FD7387">
      <w:pPr>
        <w:suppressAutoHyphens w:val="0"/>
        <w:ind w:left="703" w:hanging="703"/>
        <w:jc w:val="both"/>
        <w:rPr>
          <w:sz w:val="22"/>
          <w:szCs w:val="22"/>
          <w:lang w:eastAsia="cs-CZ"/>
        </w:rPr>
      </w:pPr>
      <w:r w:rsidRPr="00A95F38">
        <w:rPr>
          <w:sz w:val="22"/>
          <w:szCs w:val="22"/>
          <w:lang w:eastAsia="cs-CZ"/>
        </w:rPr>
        <w:t>Za Objednatele:</w:t>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t xml:space="preserve">Za Zhotovitele: </w:t>
      </w:r>
    </w:p>
    <w:p w14:paraId="394464B8" w14:textId="77777777" w:rsidR="00AD28FE" w:rsidRPr="00A95F38" w:rsidRDefault="00AD28FE" w:rsidP="00FD7387">
      <w:pPr>
        <w:suppressAutoHyphens w:val="0"/>
        <w:ind w:left="703" w:hanging="703"/>
        <w:jc w:val="both"/>
        <w:rPr>
          <w:sz w:val="22"/>
          <w:szCs w:val="22"/>
          <w:lang w:eastAsia="cs-CZ"/>
        </w:rPr>
      </w:pPr>
    </w:p>
    <w:p w14:paraId="0FD8BDE0" w14:textId="77777777" w:rsidR="005900D5" w:rsidRPr="00A95F38" w:rsidRDefault="006701CD" w:rsidP="00FD7387">
      <w:pPr>
        <w:suppressAutoHyphens w:val="0"/>
        <w:ind w:left="703" w:hanging="703"/>
        <w:jc w:val="both"/>
        <w:rPr>
          <w:sz w:val="22"/>
          <w:szCs w:val="22"/>
          <w:lang w:eastAsia="cs-CZ"/>
        </w:rPr>
      </w:pPr>
      <w:r w:rsidRPr="00A95F38">
        <w:rPr>
          <w:sz w:val="22"/>
          <w:szCs w:val="22"/>
          <w:lang w:eastAsia="cs-CZ"/>
        </w:rPr>
        <w:tab/>
      </w:r>
      <w:r w:rsidRPr="00A95F38">
        <w:rPr>
          <w:sz w:val="22"/>
          <w:szCs w:val="22"/>
          <w:lang w:eastAsia="cs-CZ"/>
        </w:rPr>
        <w:tab/>
      </w:r>
    </w:p>
    <w:p w14:paraId="08F90010" w14:textId="77777777" w:rsidR="006701CD" w:rsidRPr="00A95F38" w:rsidRDefault="006701CD" w:rsidP="00FD7387">
      <w:pPr>
        <w:suppressAutoHyphens w:val="0"/>
        <w:ind w:left="703" w:hanging="703"/>
        <w:jc w:val="both"/>
        <w:rPr>
          <w:sz w:val="22"/>
          <w:szCs w:val="22"/>
          <w:lang w:eastAsia="cs-CZ"/>
        </w:rPr>
      </w:pPr>
    </w:p>
    <w:p w14:paraId="53841671" w14:textId="77777777" w:rsidR="006701CD" w:rsidRPr="00A95F38" w:rsidRDefault="006701CD" w:rsidP="00FD7387">
      <w:pPr>
        <w:suppressAutoHyphens w:val="0"/>
        <w:ind w:left="703" w:hanging="703"/>
        <w:jc w:val="both"/>
        <w:rPr>
          <w:sz w:val="22"/>
          <w:szCs w:val="22"/>
          <w:lang w:eastAsia="cs-CZ"/>
        </w:rPr>
      </w:pPr>
    </w:p>
    <w:p w14:paraId="0D5DC279" w14:textId="77777777" w:rsidR="005900D5" w:rsidRPr="00A95F38" w:rsidRDefault="005900D5" w:rsidP="00FD7387">
      <w:pPr>
        <w:suppressAutoHyphens w:val="0"/>
        <w:ind w:left="703" w:hanging="703"/>
        <w:jc w:val="both"/>
        <w:rPr>
          <w:sz w:val="22"/>
          <w:szCs w:val="22"/>
          <w:lang w:eastAsia="cs-CZ"/>
        </w:rPr>
      </w:pPr>
    </w:p>
    <w:p w14:paraId="60FA5221" w14:textId="77777777" w:rsidR="00AD28FE" w:rsidRPr="00A95F38" w:rsidRDefault="00271498" w:rsidP="00FD7387">
      <w:pPr>
        <w:suppressAutoHyphens w:val="0"/>
        <w:ind w:left="703" w:hanging="703"/>
        <w:jc w:val="both"/>
        <w:rPr>
          <w:sz w:val="22"/>
          <w:szCs w:val="22"/>
          <w:lang w:eastAsia="cs-CZ"/>
        </w:rPr>
      </w:pPr>
      <w:r w:rsidRPr="00A95F38">
        <w:rPr>
          <w:sz w:val="22"/>
          <w:szCs w:val="22"/>
          <w:lang w:eastAsia="cs-CZ"/>
        </w:rPr>
        <w:t>_____________________________</w:t>
      </w:r>
      <w:r w:rsidRPr="00A95F38">
        <w:rPr>
          <w:sz w:val="22"/>
          <w:szCs w:val="22"/>
          <w:lang w:eastAsia="cs-CZ"/>
        </w:rPr>
        <w:tab/>
      </w:r>
      <w:r w:rsidRPr="00A95F38">
        <w:rPr>
          <w:sz w:val="22"/>
          <w:szCs w:val="22"/>
          <w:lang w:eastAsia="cs-CZ"/>
        </w:rPr>
        <w:tab/>
      </w:r>
      <w:r w:rsidRPr="00A95F38">
        <w:rPr>
          <w:sz w:val="22"/>
          <w:szCs w:val="22"/>
          <w:lang w:eastAsia="cs-CZ"/>
        </w:rPr>
        <w:tab/>
        <w:t>________________________</w:t>
      </w:r>
    </w:p>
    <w:p w14:paraId="7E2DA256" w14:textId="7145C3F0" w:rsidR="00AD28FE" w:rsidRPr="00A95F38" w:rsidRDefault="00523AA2" w:rsidP="00FD7387">
      <w:pPr>
        <w:suppressAutoHyphens w:val="0"/>
        <w:ind w:left="703" w:hanging="703"/>
        <w:jc w:val="both"/>
        <w:rPr>
          <w:sz w:val="22"/>
          <w:szCs w:val="22"/>
          <w:lang w:eastAsia="cs-CZ"/>
        </w:rPr>
      </w:pPr>
      <w:r>
        <w:rPr>
          <w:sz w:val="22"/>
          <w:szCs w:val="22"/>
          <w:lang w:eastAsia="cs-CZ"/>
        </w:rPr>
        <w:t>Ing. Vlastimil Šesták</w:t>
      </w:r>
      <w:r w:rsidR="00271498" w:rsidRPr="00A95F38">
        <w:rPr>
          <w:sz w:val="22"/>
          <w:szCs w:val="22"/>
          <w:lang w:eastAsia="cs-CZ"/>
        </w:rPr>
        <w:tab/>
      </w:r>
      <w:r w:rsidR="00271498" w:rsidRPr="00A95F38">
        <w:rPr>
          <w:sz w:val="22"/>
          <w:szCs w:val="22"/>
          <w:lang w:eastAsia="cs-CZ"/>
        </w:rPr>
        <w:tab/>
      </w:r>
      <w:r w:rsidR="00271498" w:rsidRPr="00A95F38">
        <w:rPr>
          <w:sz w:val="22"/>
          <w:szCs w:val="22"/>
          <w:lang w:eastAsia="cs-CZ"/>
        </w:rPr>
        <w:tab/>
      </w:r>
      <w:r w:rsidR="00271498" w:rsidRPr="00A95F38">
        <w:rPr>
          <w:sz w:val="22"/>
          <w:szCs w:val="22"/>
          <w:lang w:eastAsia="cs-CZ"/>
        </w:rPr>
        <w:tab/>
      </w:r>
      <w:r>
        <w:rPr>
          <w:sz w:val="22"/>
          <w:szCs w:val="22"/>
          <w:lang w:eastAsia="cs-CZ"/>
        </w:rPr>
        <w:tab/>
      </w:r>
      <w:r w:rsidR="00F621B6" w:rsidRPr="00A95F38">
        <w:rPr>
          <w:sz w:val="22"/>
          <w:szCs w:val="22"/>
          <w:lang w:eastAsia="cs-CZ"/>
        </w:rPr>
        <w:t>XXX</w:t>
      </w:r>
    </w:p>
    <w:p w14:paraId="37B9C217" w14:textId="3C325077" w:rsidR="00B874B2" w:rsidRPr="00A95F38" w:rsidRDefault="00271498" w:rsidP="00FD7387">
      <w:pPr>
        <w:suppressAutoHyphens w:val="0"/>
        <w:ind w:left="703" w:hanging="703"/>
        <w:jc w:val="both"/>
        <w:rPr>
          <w:sz w:val="22"/>
          <w:szCs w:val="22"/>
          <w:lang w:eastAsia="cs-CZ"/>
        </w:rPr>
      </w:pPr>
      <w:r w:rsidRPr="00A95F38">
        <w:rPr>
          <w:sz w:val="22"/>
          <w:szCs w:val="22"/>
          <w:lang w:eastAsia="cs-CZ"/>
        </w:rPr>
        <w:t xml:space="preserve">starosta </w:t>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r>
      <w:r w:rsidRPr="00A95F38">
        <w:rPr>
          <w:sz w:val="22"/>
          <w:szCs w:val="22"/>
          <w:lang w:eastAsia="cs-CZ"/>
        </w:rPr>
        <w:tab/>
      </w:r>
      <w:r w:rsidR="00F621B6" w:rsidRPr="00A95F38">
        <w:rPr>
          <w:sz w:val="22"/>
          <w:szCs w:val="22"/>
          <w:lang w:eastAsia="cs-CZ"/>
        </w:rPr>
        <w:t>XXX</w:t>
      </w:r>
    </w:p>
    <w:sectPr w:rsidR="00B874B2" w:rsidRPr="00A95F38" w:rsidSect="008E4565">
      <w:footerReference w:type="even" r:id="rId8"/>
      <w:footerReference w:type="default" r:id="rId9"/>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7F486" w14:textId="77777777" w:rsidR="005777EF" w:rsidRDefault="005777EF">
      <w:r>
        <w:separator/>
      </w:r>
    </w:p>
  </w:endnote>
  <w:endnote w:type="continuationSeparator" w:id="0">
    <w:p w14:paraId="0FEB55F2" w14:textId="77777777" w:rsidR="005777EF" w:rsidRDefault="005777EF">
      <w:r>
        <w:continuationSeparator/>
      </w:r>
    </w:p>
  </w:endnote>
  <w:endnote w:type="continuationNotice" w:id="1">
    <w:p w14:paraId="6B078FA0" w14:textId="77777777" w:rsidR="005777EF" w:rsidRDefault="00577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0E899" w14:textId="723C2215" w:rsidR="00DD080B" w:rsidRDefault="00DD080B" w:rsidP="00DD080B">
    <w:pPr>
      <w:pStyle w:val="Zpat"/>
      <w:framePr w:wrap="none"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8E4565">
      <w:rPr>
        <w:rStyle w:val="slostrnky"/>
        <w:noProof/>
      </w:rPr>
      <w:t>1</w:t>
    </w:r>
    <w:r>
      <w:rPr>
        <w:rStyle w:val="slostrnky"/>
      </w:rPr>
      <w:fldChar w:fldCharType="end"/>
    </w:r>
  </w:p>
  <w:p w14:paraId="34F812B8" w14:textId="77777777" w:rsidR="00DD080B" w:rsidRDefault="00DD080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997DD" w14:textId="77777777" w:rsidR="00DD080B" w:rsidRDefault="00DD080B" w:rsidP="00DD080B">
    <w:pPr>
      <w:pStyle w:val="Zpat"/>
      <w:framePr w:wrap="none"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E21F97">
      <w:rPr>
        <w:rStyle w:val="slostrnky"/>
        <w:noProof/>
      </w:rPr>
      <w:t>19</w:t>
    </w:r>
    <w:r>
      <w:rPr>
        <w:rStyle w:val="slostrnky"/>
      </w:rPr>
      <w:fldChar w:fldCharType="end"/>
    </w:r>
  </w:p>
  <w:p w14:paraId="0233B1A3" w14:textId="77777777" w:rsidR="00DD080B" w:rsidRDefault="00DD080B">
    <w:pPr>
      <w:pStyle w:val="Zpat"/>
      <w:jc w:val="center"/>
    </w:pPr>
  </w:p>
  <w:p w14:paraId="14325E1C" w14:textId="77777777" w:rsidR="00DD080B" w:rsidRDefault="00DD080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E1C4D" w14:textId="77777777" w:rsidR="005777EF" w:rsidRDefault="005777EF">
      <w:r>
        <w:separator/>
      </w:r>
    </w:p>
  </w:footnote>
  <w:footnote w:type="continuationSeparator" w:id="0">
    <w:p w14:paraId="525FB44D" w14:textId="77777777" w:rsidR="005777EF" w:rsidRDefault="005777EF">
      <w:r>
        <w:continuationSeparator/>
      </w:r>
    </w:p>
  </w:footnote>
  <w:footnote w:type="continuationNotice" w:id="1">
    <w:p w14:paraId="34A252A3" w14:textId="77777777" w:rsidR="005777EF" w:rsidRDefault="005777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1"/>
    <w:lvl w:ilvl="0">
      <w:start w:val="1"/>
      <w:numFmt w:val="lowerLetter"/>
      <w:lvlText w:val="%1)"/>
      <w:lvlJc w:val="left"/>
      <w:pPr>
        <w:tabs>
          <w:tab w:val="num" w:pos="907"/>
        </w:tabs>
        <w:ind w:left="907" w:hanging="368"/>
      </w:pPr>
      <w:rPr>
        <w:rFonts w:cs="Times New Roman"/>
        <w:b w:val="0"/>
        <w:i w:val="0"/>
        <w:color w:val="auto"/>
      </w:rPr>
    </w:lvl>
  </w:abstractNum>
  <w:abstractNum w:abstractNumId="1" w15:restartNumberingAfterBreak="0">
    <w:nsid w:val="096636FA"/>
    <w:multiLevelType w:val="hybridMultilevel"/>
    <w:tmpl w:val="1D84A916"/>
    <w:lvl w:ilvl="0" w:tplc="E79830D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12880EA3"/>
    <w:multiLevelType w:val="multilevel"/>
    <w:tmpl w:val="45A2DD24"/>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B111D6"/>
    <w:multiLevelType w:val="multilevel"/>
    <w:tmpl w:val="74BCBE28"/>
    <w:lvl w:ilvl="0">
      <w:start w:val="1"/>
      <w:numFmt w:val="decimal"/>
      <w:pStyle w:val="N1"/>
      <w:lvlText w:val="%1."/>
      <w:lvlJc w:val="left"/>
      <w:pPr>
        <w:tabs>
          <w:tab w:val="num" w:pos="360"/>
        </w:tabs>
        <w:ind w:left="360" w:hanging="360"/>
      </w:pPr>
      <w:rPr>
        <w:rFonts w:ascii="Times New Roman" w:eastAsia="Times New Roman" w:hAnsi="Times New Roman" w:cs="Times New Roman"/>
        <w:b w:val="0"/>
        <w:bCs w:val="0"/>
        <w:i w:val="0"/>
        <w:iCs w:val="0"/>
        <w:caps w:val="0"/>
        <w:smallCaps w:val="0"/>
        <w:strike w:val="0"/>
        <w:dstrike w:val="0"/>
        <w:vanish w:val="0"/>
        <w:spacing w:val="0"/>
        <w:kern w:val="0"/>
        <w:position w:val="0"/>
        <w:sz w:val="22"/>
        <w:szCs w:val="22"/>
        <w:u w:val="none"/>
        <w:vertAlign w:val="baseline"/>
      </w:rPr>
    </w:lvl>
    <w:lvl w:ilvl="1">
      <w:start w:val="1"/>
      <w:numFmt w:val="decimal"/>
      <w:pStyle w:val="Odstavec"/>
      <w:lvlText w:val="%1.%2."/>
      <w:lvlJc w:val="left"/>
      <w:pPr>
        <w:tabs>
          <w:tab w:val="num" w:pos="792"/>
        </w:tabs>
        <w:ind w:left="794" w:hanging="794"/>
      </w:pPr>
      <w:rPr>
        <w:rFonts w:ascii="Times New Roman" w:hAnsi="Times New Roman" w:cs="Times New Roman" w:hint="default"/>
        <w:b w:val="0"/>
        <w:bCs w:val="0"/>
        <w:i w:val="0"/>
        <w:iCs w:val="0"/>
        <w:caps w:val="0"/>
        <w:smallCaps w:val="0"/>
        <w:strike w:val="0"/>
        <w:dstrike w:val="0"/>
        <w:vanish w:val="0"/>
        <w:spacing w:val="0"/>
        <w:kern w:val="0"/>
        <w:position w:val="0"/>
        <w:sz w:val="22"/>
        <w:szCs w:val="22"/>
        <w:u w:val="none"/>
        <w:vertAlign w:val="baseline"/>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2022793E"/>
    <w:multiLevelType w:val="hybridMultilevel"/>
    <w:tmpl w:val="7DBC383C"/>
    <w:lvl w:ilvl="0" w:tplc="19DECA68">
      <w:start w:val="1"/>
      <w:numFmt w:val="lowerLetter"/>
      <w:lvlText w:val="(%1)"/>
      <w:lvlJc w:val="left"/>
      <w:pPr>
        <w:ind w:left="1068" w:hanging="360"/>
      </w:pPr>
      <w:rPr>
        <w:rFonts w:ascii="Times New Roman" w:hAnsi="Times New Roman" w:cs="Times New Roman" w:hint="default"/>
        <w:b w:val="0"/>
        <w:sz w:val="22"/>
        <w:szCs w:val="22"/>
      </w:rPr>
    </w:lvl>
    <w:lvl w:ilvl="1" w:tplc="04050019">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5" w15:restartNumberingAfterBreak="0">
    <w:nsid w:val="2E00659B"/>
    <w:multiLevelType w:val="hybridMultilevel"/>
    <w:tmpl w:val="2FB23626"/>
    <w:lvl w:ilvl="0" w:tplc="A7A278A2">
      <w:start w:val="1"/>
      <w:numFmt w:val="lowerLetter"/>
      <w:lvlText w:val="(%1)"/>
      <w:lvlJc w:val="left"/>
      <w:pPr>
        <w:ind w:left="927" w:hanging="360"/>
      </w:pPr>
      <w:rPr>
        <w:rFonts w:ascii="Times New Roman" w:hAnsi="Times New Roman" w:cs="Times New Roman" w:hint="default"/>
        <w:b w:val="0"/>
        <w:i w:val="0"/>
        <w:sz w:val="22"/>
        <w:szCs w:val="22"/>
      </w:rPr>
    </w:lvl>
    <w:lvl w:ilvl="1" w:tplc="04050019" w:tentative="1">
      <w:start w:val="1"/>
      <w:numFmt w:val="lowerLetter"/>
      <w:lvlText w:val="%2."/>
      <w:lvlJc w:val="left"/>
      <w:pPr>
        <w:ind w:left="1647" w:hanging="360"/>
      </w:pPr>
      <w:rPr>
        <w:rFonts w:cs="Times New Roman"/>
      </w:rPr>
    </w:lvl>
    <w:lvl w:ilvl="2" w:tplc="0405001B" w:tentative="1">
      <w:start w:val="1"/>
      <w:numFmt w:val="lowerRoman"/>
      <w:lvlText w:val="%3."/>
      <w:lvlJc w:val="right"/>
      <w:pPr>
        <w:ind w:left="2367" w:hanging="180"/>
      </w:pPr>
      <w:rPr>
        <w:rFonts w:cs="Times New Roman"/>
      </w:rPr>
    </w:lvl>
    <w:lvl w:ilvl="3" w:tplc="0405000F" w:tentative="1">
      <w:start w:val="1"/>
      <w:numFmt w:val="decimal"/>
      <w:lvlText w:val="%4."/>
      <w:lvlJc w:val="left"/>
      <w:pPr>
        <w:ind w:left="3087" w:hanging="360"/>
      </w:pPr>
      <w:rPr>
        <w:rFonts w:cs="Times New Roman"/>
      </w:rPr>
    </w:lvl>
    <w:lvl w:ilvl="4" w:tplc="04050019" w:tentative="1">
      <w:start w:val="1"/>
      <w:numFmt w:val="lowerLetter"/>
      <w:lvlText w:val="%5."/>
      <w:lvlJc w:val="left"/>
      <w:pPr>
        <w:ind w:left="3807" w:hanging="360"/>
      </w:pPr>
      <w:rPr>
        <w:rFonts w:cs="Times New Roman"/>
      </w:rPr>
    </w:lvl>
    <w:lvl w:ilvl="5" w:tplc="0405001B" w:tentative="1">
      <w:start w:val="1"/>
      <w:numFmt w:val="lowerRoman"/>
      <w:lvlText w:val="%6."/>
      <w:lvlJc w:val="right"/>
      <w:pPr>
        <w:ind w:left="4527" w:hanging="180"/>
      </w:pPr>
      <w:rPr>
        <w:rFonts w:cs="Times New Roman"/>
      </w:rPr>
    </w:lvl>
    <w:lvl w:ilvl="6" w:tplc="0405000F" w:tentative="1">
      <w:start w:val="1"/>
      <w:numFmt w:val="decimal"/>
      <w:lvlText w:val="%7."/>
      <w:lvlJc w:val="left"/>
      <w:pPr>
        <w:ind w:left="5247" w:hanging="360"/>
      </w:pPr>
      <w:rPr>
        <w:rFonts w:cs="Times New Roman"/>
      </w:rPr>
    </w:lvl>
    <w:lvl w:ilvl="7" w:tplc="04050019" w:tentative="1">
      <w:start w:val="1"/>
      <w:numFmt w:val="lowerLetter"/>
      <w:lvlText w:val="%8."/>
      <w:lvlJc w:val="left"/>
      <w:pPr>
        <w:ind w:left="5967" w:hanging="360"/>
      </w:pPr>
      <w:rPr>
        <w:rFonts w:cs="Times New Roman"/>
      </w:rPr>
    </w:lvl>
    <w:lvl w:ilvl="8" w:tplc="0405001B" w:tentative="1">
      <w:start w:val="1"/>
      <w:numFmt w:val="lowerRoman"/>
      <w:lvlText w:val="%9."/>
      <w:lvlJc w:val="right"/>
      <w:pPr>
        <w:ind w:left="6687" w:hanging="180"/>
      </w:pPr>
      <w:rPr>
        <w:rFonts w:cs="Times New Roman"/>
      </w:rPr>
    </w:lvl>
  </w:abstractNum>
  <w:abstractNum w:abstractNumId="6" w15:restartNumberingAfterBreak="0">
    <w:nsid w:val="34FB38B3"/>
    <w:multiLevelType w:val="hybridMultilevel"/>
    <w:tmpl w:val="D0CCADCE"/>
    <w:lvl w:ilvl="0" w:tplc="68980A0C">
      <w:start w:val="1"/>
      <w:numFmt w:val="lowerRoman"/>
      <w:lvlText w:val="(%1)"/>
      <w:lvlJc w:val="right"/>
      <w:pPr>
        <w:ind w:left="1776" w:hanging="360"/>
      </w:pPr>
      <w:rPr>
        <w:rFonts w:hint="default"/>
      </w:rPr>
    </w:lvl>
    <w:lvl w:ilvl="1" w:tplc="04050019">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7" w15:restartNumberingAfterBreak="0">
    <w:nsid w:val="3A947414"/>
    <w:multiLevelType w:val="multilevel"/>
    <w:tmpl w:val="27AE8766"/>
    <w:lvl w:ilvl="0">
      <w:start w:val="1"/>
      <w:numFmt w:val="decimal"/>
      <w:pStyle w:val="Nadpis1"/>
      <w:lvlText w:val="%1"/>
      <w:lvlJc w:val="left"/>
      <w:pPr>
        <w:ind w:left="432" w:hanging="432"/>
      </w:pPr>
      <w:rPr>
        <w:b/>
        <w:bCs w:val="0"/>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41A638A2"/>
    <w:multiLevelType w:val="hybridMultilevel"/>
    <w:tmpl w:val="84B820D0"/>
    <w:lvl w:ilvl="0" w:tplc="C270E096">
      <w:start w:val="1"/>
      <w:numFmt w:val="lowerLetter"/>
      <w:lvlText w:val="(%1)"/>
      <w:lvlJc w:val="left"/>
      <w:pPr>
        <w:ind w:left="927" w:hanging="360"/>
      </w:pPr>
      <w:rPr>
        <w:rFonts w:ascii="Times New Roman" w:hAnsi="Times New Roman" w:cs="Times New Roman" w:hint="default"/>
        <w:b w:val="0"/>
        <w:sz w:val="22"/>
        <w:szCs w:val="22"/>
      </w:rPr>
    </w:lvl>
    <w:lvl w:ilvl="1" w:tplc="04050019" w:tentative="1">
      <w:start w:val="1"/>
      <w:numFmt w:val="lowerLetter"/>
      <w:lvlText w:val="%2."/>
      <w:lvlJc w:val="left"/>
      <w:pPr>
        <w:ind w:left="1647" w:hanging="360"/>
      </w:pPr>
      <w:rPr>
        <w:rFonts w:cs="Times New Roman"/>
      </w:rPr>
    </w:lvl>
    <w:lvl w:ilvl="2" w:tplc="0405001B" w:tentative="1">
      <w:start w:val="1"/>
      <w:numFmt w:val="lowerRoman"/>
      <w:lvlText w:val="%3."/>
      <w:lvlJc w:val="right"/>
      <w:pPr>
        <w:ind w:left="2367" w:hanging="180"/>
      </w:pPr>
      <w:rPr>
        <w:rFonts w:cs="Times New Roman"/>
      </w:rPr>
    </w:lvl>
    <w:lvl w:ilvl="3" w:tplc="0405000F" w:tentative="1">
      <w:start w:val="1"/>
      <w:numFmt w:val="decimal"/>
      <w:lvlText w:val="%4."/>
      <w:lvlJc w:val="left"/>
      <w:pPr>
        <w:ind w:left="3087" w:hanging="360"/>
      </w:pPr>
      <w:rPr>
        <w:rFonts w:cs="Times New Roman"/>
      </w:rPr>
    </w:lvl>
    <w:lvl w:ilvl="4" w:tplc="04050019" w:tentative="1">
      <w:start w:val="1"/>
      <w:numFmt w:val="lowerLetter"/>
      <w:lvlText w:val="%5."/>
      <w:lvlJc w:val="left"/>
      <w:pPr>
        <w:ind w:left="3807" w:hanging="360"/>
      </w:pPr>
      <w:rPr>
        <w:rFonts w:cs="Times New Roman"/>
      </w:rPr>
    </w:lvl>
    <w:lvl w:ilvl="5" w:tplc="0405001B" w:tentative="1">
      <w:start w:val="1"/>
      <w:numFmt w:val="lowerRoman"/>
      <w:lvlText w:val="%6."/>
      <w:lvlJc w:val="right"/>
      <w:pPr>
        <w:ind w:left="4527" w:hanging="180"/>
      </w:pPr>
      <w:rPr>
        <w:rFonts w:cs="Times New Roman"/>
      </w:rPr>
    </w:lvl>
    <w:lvl w:ilvl="6" w:tplc="0405000F" w:tentative="1">
      <w:start w:val="1"/>
      <w:numFmt w:val="decimal"/>
      <w:lvlText w:val="%7."/>
      <w:lvlJc w:val="left"/>
      <w:pPr>
        <w:ind w:left="5247" w:hanging="360"/>
      </w:pPr>
      <w:rPr>
        <w:rFonts w:cs="Times New Roman"/>
      </w:rPr>
    </w:lvl>
    <w:lvl w:ilvl="7" w:tplc="04050019" w:tentative="1">
      <w:start w:val="1"/>
      <w:numFmt w:val="lowerLetter"/>
      <w:lvlText w:val="%8."/>
      <w:lvlJc w:val="left"/>
      <w:pPr>
        <w:ind w:left="5967" w:hanging="360"/>
      </w:pPr>
      <w:rPr>
        <w:rFonts w:cs="Times New Roman"/>
      </w:rPr>
    </w:lvl>
    <w:lvl w:ilvl="8" w:tplc="0405001B" w:tentative="1">
      <w:start w:val="1"/>
      <w:numFmt w:val="lowerRoman"/>
      <w:lvlText w:val="%9."/>
      <w:lvlJc w:val="right"/>
      <w:pPr>
        <w:ind w:left="6687" w:hanging="180"/>
      </w:pPr>
      <w:rPr>
        <w:rFonts w:cs="Times New Roman"/>
      </w:rPr>
    </w:lvl>
  </w:abstractNum>
  <w:abstractNum w:abstractNumId="9" w15:restartNumberingAfterBreak="0">
    <w:nsid w:val="42D64D7C"/>
    <w:multiLevelType w:val="multilevel"/>
    <w:tmpl w:val="96DE38C2"/>
    <w:lvl w:ilvl="0">
      <w:start w:val="1"/>
      <w:numFmt w:val="lowerLetter"/>
      <w:lvlText w:val="(%1)"/>
      <w:lvlJc w:val="left"/>
      <w:pPr>
        <w:ind w:left="1068" w:hanging="360"/>
      </w:pPr>
      <w:rPr>
        <w:rFonts w:ascii="Times New Roman" w:hAnsi="Times New Roman" w:cs="Times New Roman" w:hint="default"/>
        <w:b w:val="0"/>
        <w:sz w:val="22"/>
        <w:szCs w:val="22"/>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148" w:hanging="1440"/>
      </w:pPr>
      <w:rPr>
        <w:rFonts w:hint="default"/>
      </w:rPr>
    </w:lvl>
  </w:abstractNum>
  <w:abstractNum w:abstractNumId="10" w15:restartNumberingAfterBreak="0">
    <w:nsid w:val="5E773557"/>
    <w:multiLevelType w:val="hybridMultilevel"/>
    <w:tmpl w:val="84B820D0"/>
    <w:lvl w:ilvl="0" w:tplc="C270E096">
      <w:start w:val="1"/>
      <w:numFmt w:val="lowerLetter"/>
      <w:lvlText w:val="(%1)"/>
      <w:lvlJc w:val="left"/>
      <w:pPr>
        <w:ind w:left="927" w:hanging="360"/>
      </w:pPr>
      <w:rPr>
        <w:rFonts w:ascii="Times New Roman" w:hAnsi="Times New Roman" w:cs="Times New Roman" w:hint="default"/>
        <w:b w:val="0"/>
        <w:sz w:val="22"/>
        <w:szCs w:val="22"/>
      </w:rPr>
    </w:lvl>
    <w:lvl w:ilvl="1" w:tplc="04050019" w:tentative="1">
      <w:start w:val="1"/>
      <w:numFmt w:val="lowerLetter"/>
      <w:lvlText w:val="%2."/>
      <w:lvlJc w:val="left"/>
      <w:pPr>
        <w:ind w:left="1647" w:hanging="360"/>
      </w:pPr>
      <w:rPr>
        <w:rFonts w:cs="Times New Roman"/>
      </w:rPr>
    </w:lvl>
    <w:lvl w:ilvl="2" w:tplc="0405001B" w:tentative="1">
      <w:start w:val="1"/>
      <w:numFmt w:val="lowerRoman"/>
      <w:lvlText w:val="%3."/>
      <w:lvlJc w:val="right"/>
      <w:pPr>
        <w:ind w:left="2367" w:hanging="180"/>
      </w:pPr>
      <w:rPr>
        <w:rFonts w:cs="Times New Roman"/>
      </w:rPr>
    </w:lvl>
    <w:lvl w:ilvl="3" w:tplc="0405000F" w:tentative="1">
      <w:start w:val="1"/>
      <w:numFmt w:val="decimal"/>
      <w:lvlText w:val="%4."/>
      <w:lvlJc w:val="left"/>
      <w:pPr>
        <w:ind w:left="3087" w:hanging="360"/>
      </w:pPr>
      <w:rPr>
        <w:rFonts w:cs="Times New Roman"/>
      </w:rPr>
    </w:lvl>
    <w:lvl w:ilvl="4" w:tplc="04050019" w:tentative="1">
      <w:start w:val="1"/>
      <w:numFmt w:val="lowerLetter"/>
      <w:lvlText w:val="%5."/>
      <w:lvlJc w:val="left"/>
      <w:pPr>
        <w:ind w:left="3807" w:hanging="360"/>
      </w:pPr>
      <w:rPr>
        <w:rFonts w:cs="Times New Roman"/>
      </w:rPr>
    </w:lvl>
    <w:lvl w:ilvl="5" w:tplc="0405001B" w:tentative="1">
      <w:start w:val="1"/>
      <w:numFmt w:val="lowerRoman"/>
      <w:lvlText w:val="%6."/>
      <w:lvlJc w:val="right"/>
      <w:pPr>
        <w:ind w:left="4527" w:hanging="180"/>
      </w:pPr>
      <w:rPr>
        <w:rFonts w:cs="Times New Roman"/>
      </w:rPr>
    </w:lvl>
    <w:lvl w:ilvl="6" w:tplc="0405000F" w:tentative="1">
      <w:start w:val="1"/>
      <w:numFmt w:val="decimal"/>
      <w:lvlText w:val="%7."/>
      <w:lvlJc w:val="left"/>
      <w:pPr>
        <w:ind w:left="5247" w:hanging="360"/>
      </w:pPr>
      <w:rPr>
        <w:rFonts w:cs="Times New Roman"/>
      </w:rPr>
    </w:lvl>
    <w:lvl w:ilvl="7" w:tplc="04050019" w:tentative="1">
      <w:start w:val="1"/>
      <w:numFmt w:val="lowerLetter"/>
      <w:lvlText w:val="%8."/>
      <w:lvlJc w:val="left"/>
      <w:pPr>
        <w:ind w:left="5967" w:hanging="360"/>
      </w:pPr>
      <w:rPr>
        <w:rFonts w:cs="Times New Roman"/>
      </w:rPr>
    </w:lvl>
    <w:lvl w:ilvl="8" w:tplc="0405001B" w:tentative="1">
      <w:start w:val="1"/>
      <w:numFmt w:val="lowerRoman"/>
      <w:lvlText w:val="%9."/>
      <w:lvlJc w:val="right"/>
      <w:pPr>
        <w:ind w:left="6687" w:hanging="180"/>
      </w:pPr>
      <w:rPr>
        <w:rFonts w:cs="Times New Roman"/>
      </w:rPr>
    </w:lvl>
  </w:abstractNum>
  <w:abstractNum w:abstractNumId="11" w15:restartNumberingAfterBreak="0">
    <w:nsid w:val="602819E9"/>
    <w:multiLevelType w:val="hybridMultilevel"/>
    <w:tmpl w:val="55DC7560"/>
    <w:lvl w:ilvl="0" w:tplc="BA143DE2">
      <w:start w:val="1"/>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12" w15:restartNumberingAfterBreak="0">
    <w:nsid w:val="679C22CF"/>
    <w:multiLevelType w:val="hybridMultilevel"/>
    <w:tmpl w:val="9B1AC47E"/>
    <w:lvl w:ilvl="0" w:tplc="89C820BA">
      <w:start w:val="1"/>
      <w:numFmt w:val="lowerLetter"/>
      <w:lvlText w:val="%1)"/>
      <w:lvlJc w:val="left"/>
      <w:pPr>
        <w:ind w:left="936" w:hanging="360"/>
      </w:pPr>
      <w:rPr>
        <w:rFonts w:ascii="Times New Roman" w:eastAsia="Times New Roman" w:hAnsi="Times New Roman" w:cs="Times New Roman"/>
        <w:b w:val="0"/>
        <w:i w:val="0"/>
        <w:sz w:val="22"/>
        <w:szCs w:val="22"/>
      </w:rPr>
    </w:lvl>
    <w:lvl w:ilvl="1" w:tplc="04050019" w:tentative="1">
      <w:start w:val="1"/>
      <w:numFmt w:val="lowerLetter"/>
      <w:lvlText w:val="%2."/>
      <w:lvlJc w:val="left"/>
      <w:pPr>
        <w:ind w:left="1656" w:hanging="360"/>
      </w:pPr>
      <w:rPr>
        <w:rFonts w:cs="Times New Roman"/>
      </w:rPr>
    </w:lvl>
    <w:lvl w:ilvl="2" w:tplc="0405001B" w:tentative="1">
      <w:start w:val="1"/>
      <w:numFmt w:val="lowerRoman"/>
      <w:lvlText w:val="%3."/>
      <w:lvlJc w:val="right"/>
      <w:pPr>
        <w:ind w:left="2376" w:hanging="180"/>
      </w:pPr>
      <w:rPr>
        <w:rFonts w:cs="Times New Roman"/>
      </w:rPr>
    </w:lvl>
    <w:lvl w:ilvl="3" w:tplc="0405000F" w:tentative="1">
      <w:start w:val="1"/>
      <w:numFmt w:val="decimal"/>
      <w:lvlText w:val="%4."/>
      <w:lvlJc w:val="left"/>
      <w:pPr>
        <w:ind w:left="3096" w:hanging="360"/>
      </w:pPr>
      <w:rPr>
        <w:rFonts w:cs="Times New Roman"/>
      </w:rPr>
    </w:lvl>
    <w:lvl w:ilvl="4" w:tplc="04050019" w:tentative="1">
      <w:start w:val="1"/>
      <w:numFmt w:val="lowerLetter"/>
      <w:lvlText w:val="%5."/>
      <w:lvlJc w:val="left"/>
      <w:pPr>
        <w:ind w:left="3816" w:hanging="360"/>
      </w:pPr>
      <w:rPr>
        <w:rFonts w:cs="Times New Roman"/>
      </w:rPr>
    </w:lvl>
    <w:lvl w:ilvl="5" w:tplc="0405001B" w:tentative="1">
      <w:start w:val="1"/>
      <w:numFmt w:val="lowerRoman"/>
      <w:lvlText w:val="%6."/>
      <w:lvlJc w:val="right"/>
      <w:pPr>
        <w:ind w:left="4536" w:hanging="180"/>
      </w:pPr>
      <w:rPr>
        <w:rFonts w:cs="Times New Roman"/>
      </w:rPr>
    </w:lvl>
    <w:lvl w:ilvl="6" w:tplc="0405000F" w:tentative="1">
      <w:start w:val="1"/>
      <w:numFmt w:val="decimal"/>
      <w:lvlText w:val="%7."/>
      <w:lvlJc w:val="left"/>
      <w:pPr>
        <w:ind w:left="5256" w:hanging="360"/>
      </w:pPr>
      <w:rPr>
        <w:rFonts w:cs="Times New Roman"/>
      </w:rPr>
    </w:lvl>
    <w:lvl w:ilvl="7" w:tplc="04050019" w:tentative="1">
      <w:start w:val="1"/>
      <w:numFmt w:val="lowerLetter"/>
      <w:lvlText w:val="%8."/>
      <w:lvlJc w:val="left"/>
      <w:pPr>
        <w:ind w:left="5976" w:hanging="360"/>
      </w:pPr>
      <w:rPr>
        <w:rFonts w:cs="Times New Roman"/>
      </w:rPr>
    </w:lvl>
    <w:lvl w:ilvl="8" w:tplc="0405001B" w:tentative="1">
      <w:start w:val="1"/>
      <w:numFmt w:val="lowerRoman"/>
      <w:lvlText w:val="%9."/>
      <w:lvlJc w:val="right"/>
      <w:pPr>
        <w:ind w:left="6696" w:hanging="180"/>
      </w:pPr>
      <w:rPr>
        <w:rFonts w:cs="Times New Roman"/>
      </w:rPr>
    </w:lvl>
  </w:abstractNum>
  <w:abstractNum w:abstractNumId="13" w15:restartNumberingAfterBreak="0">
    <w:nsid w:val="6C21738F"/>
    <w:multiLevelType w:val="hybridMultilevel"/>
    <w:tmpl w:val="2F1CB6AA"/>
    <w:lvl w:ilvl="0" w:tplc="C270E096">
      <w:start w:val="1"/>
      <w:numFmt w:val="lowerLetter"/>
      <w:lvlText w:val="(%1)"/>
      <w:lvlJc w:val="left"/>
      <w:pPr>
        <w:ind w:left="927" w:hanging="360"/>
      </w:pPr>
      <w:rPr>
        <w:rFonts w:ascii="Times New Roman" w:hAnsi="Times New Roman" w:cs="Times New Roman" w:hint="default"/>
        <w:b w:val="0"/>
        <w:sz w:val="22"/>
        <w:szCs w:val="22"/>
      </w:rPr>
    </w:lvl>
    <w:lvl w:ilvl="1" w:tplc="33849CCE">
      <w:start w:val="1"/>
      <w:numFmt w:val="lowerLetter"/>
      <w:lvlText w:val="(%2)"/>
      <w:lvlJc w:val="left"/>
      <w:pPr>
        <w:ind w:left="1647" w:hanging="360"/>
      </w:pPr>
      <w:rPr>
        <w:rFonts w:hint="default"/>
      </w:rPr>
    </w:lvl>
    <w:lvl w:ilvl="2" w:tplc="0405001B" w:tentative="1">
      <w:start w:val="1"/>
      <w:numFmt w:val="lowerRoman"/>
      <w:lvlText w:val="%3."/>
      <w:lvlJc w:val="right"/>
      <w:pPr>
        <w:ind w:left="2367" w:hanging="180"/>
      </w:pPr>
      <w:rPr>
        <w:rFonts w:cs="Times New Roman"/>
      </w:rPr>
    </w:lvl>
    <w:lvl w:ilvl="3" w:tplc="0405000F" w:tentative="1">
      <w:start w:val="1"/>
      <w:numFmt w:val="decimal"/>
      <w:lvlText w:val="%4."/>
      <w:lvlJc w:val="left"/>
      <w:pPr>
        <w:ind w:left="3087" w:hanging="360"/>
      </w:pPr>
      <w:rPr>
        <w:rFonts w:cs="Times New Roman"/>
      </w:rPr>
    </w:lvl>
    <w:lvl w:ilvl="4" w:tplc="04050019" w:tentative="1">
      <w:start w:val="1"/>
      <w:numFmt w:val="lowerLetter"/>
      <w:lvlText w:val="%5."/>
      <w:lvlJc w:val="left"/>
      <w:pPr>
        <w:ind w:left="3807" w:hanging="360"/>
      </w:pPr>
      <w:rPr>
        <w:rFonts w:cs="Times New Roman"/>
      </w:rPr>
    </w:lvl>
    <w:lvl w:ilvl="5" w:tplc="0405001B" w:tentative="1">
      <w:start w:val="1"/>
      <w:numFmt w:val="lowerRoman"/>
      <w:lvlText w:val="%6."/>
      <w:lvlJc w:val="right"/>
      <w:pPr>
        <w:ind w:left="4527" w:hanging="180"/>
      </w:pPr>
      <w:rPr>
        <w:rFonts w:cs="Times New Roman"/>
      </w:rPr>
    </w:lvl>
    <w:lvl w:ilvl="6" w:tplc="0405000F" w:tentative="1">
      <w:start w:val="1"/>
      <w:numFmt w:val="decimal"/>
      <w:lvlText w:val="%7."/>
      <w:lvlJc w:val="left"/>
      <w:pPr>
        <w:ind w:left="5247" w:hanging="360"/>
      </w:pPr>
      <w:rPr>
        <w:rFonts w:cs="Times New Roman"/>
      </w:rPr>
    </w:lvl>
    <w:lvl w:ilvl="7" w:tplc="04050019" w:tentative="1">
      <w:start w:val="1"/>
      <w:numFmt w:val="lowerLetter"/>
      <w:lvlText w:val="%8."/>
      <w:lvlJc w:val="left"/>
      <w:pPr>
        <w:ind w:left="5967" w:hanging="360"/>
      </w:pPr>
      <w:rPr>
        <w:rFonts w:cs="Times New Roman"/>
      </w:rPr>
    </w:lvl>
    <w:lvl w:ilvl="8" w:tplc="0405001B" w:tentative="1">
      <w:start w:val="1"/>
      <w:numFmt w:val="lowerRoman"/>
      <w:lvlText w:val="%9."/>
      <w:lvlJc w:val="right"/>
      <w:pPr>
        <w:ind w:left="6687" w:hanging="180"/>
      </w:pPr>
      <w:rPr>
        <w:rFonts w:cs="Times New Roman"/>
      </w:rPr>
    </w:lvl>
  </w:abstractNum>
  <w:num w:numId="1" w16cid:durableId="183598420">
    <w:abstractNumId w:val="3"/>
  </w:num>
  <w:num w:numId="2" w16cid:durableId="2044940985">
    <w:abstractNumId w:val="4"/>
  </w:num>
  <w:num w:numId="3" w16cid:durableId="549807733">
    <w:abstractNumId w:val="12"/>
  </w:num>
  <w:num w:numId="4" w16cid:durableId="1732651480">
    <w:abstractNumId w:val="13"/>
  </w:num>
  <w:num w:numId="5" w16cid:durableId="506480828">
    <w:abstractNumId w:val="8"/>
  </w:num>
  <w:num w:numId="6" w16cid:durableId="880289519">
    <w:abstractNumId w:val="10"/>
  </w:num>
  <w:num w:numId="7" w16cid:durableId="329872131">
    <w:abstractNumId w:val="6"/>
  </w:num>
  <w:num w:numId="8" w16cid:durableId="1451585304">
    <w:abstractNumId w:val="5"/>
  </w:num>
  <w:num w:numId="9" w16cid:durableId="1835415913">
    <w:abstractNumId w:val="9"/>
  </w:num>
  <w:num w:numId="10" w16cid:durableId="1903559887">
    <w:abstractNumId w:val="1"/>
  </w:num>
  <w:num w:numId="11" w16cid:durableId="825172247">
    <w:abstractNumId w:val="7"/>
  </w:num>
  <w:num w:numId="12" w16cid:durableId="1595941400">
    <w:abstractNumId w:val="7"/>
  </w:num>
  <w:num w:numId="13" w16cid:durableId="1963729768">
    <w:abstractNumId w:val="2"/>
  </w:num>
  <w:num w:numId="14" w16cid:durableId="843478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8FE"/>
    <w:rsid w:val="00003265"/>
    <w:rsid w:val="000032E4"/>
    <w:rsid w:val="00025D36"/>
    <w:rsid w:val="0003176B"/>
    <w:rsid w:val="00047913"/>
    <w:rsid w:val="00055042"/>
    <w:rsid w:val="00067E03"/>
    <w:rsid w:val="000717B8"/>
    <w:rsid w:val="00081F75"/>
    <w:rsid w:val="000847D8"/>
    <w:rsid w:val="000C2D4E"/>
    <w:rsid w:val="000D1B66"/>
    <w:rsid w:val="000F37D2"/>
    <w:rsid w:val="00113E2E"/>
    <w:rsid w:val="00122B4B"/>
    <w:rsid w:val="00125108"/>
    <w:rsid w:val="00127DCB"/>
    <w:rsid w:val="001372D7"/>
    <w:rsid w:val="00146411"/>
    <w:rsid w:val="00165191"/>
    <w:rsid w:val="00175833"/>
    <w:rsid w:val="0018529B"/>
    <w:rsid w:val="00186AE6"/>
    <w:rsid w:val="00193D9B"/>
    <w:rsid w:val="001A6F85"/>
    <w:rsid w:val="001C4CBF"/>
    <w:rsid w:val="001D22E1"/>
    <w:rsid w:val="001E024B"/>
    <w:rsid w:val="001E71BC"/>
    <w:rsid w:val="001F7775"/>
    <w:rsid w:val="00202294"/>
    <w:rsid w:val="0024454A"/>
    <w:rsid w:val="00255AD6"/>
    <w:rsid w:val="0025776E"/>
    <w:rsid w:val="002664A7"/>
    <w:rsid w:val="0026751D"/>
    <w:rsid w:val="0027068A"/>
    <w:rsid w:val="00271498"/>
    <w:rsid w:val="002813D4"/>
    <w:rsid w:val="002917FD"/>
    <w:rsid w:val="002B50D1"/>
    <w:rsid w:val="002E01F8"/>
    <w:rsid w:val="002F2AEB"/>
    <w:rsid w:val="003111E1"/>
    <w:rsid w:val="0031131B"/>
    <w:rsid w:val="0031256E"/>
    <w:rsid w:val="00312605"/>
    <w:rsid w:val="0033238B"/>
    <w:rsid w:val="0036531D"/>
    <w:rsid w:val="00367565"/>
    <w:rsid w:val="003940A2"/>
    <w:rsid w:val="00395241"/>
    <w:rsid w:val="003A2F13"/>
    <w:rsid w:val="003B0E52"/>
    <w:rsid w:val="003C5327"/>
    <w:rsid w:val="003E6222"/>
    <w:rsid w:val="003F05A2"/>
    <w:rsid w:val="003F1C57"/>
    <w:rsid w:val="00403ACE"/>
    <w:rsid w:val="00412CC0"/>
    <w:rsid w:val="00420F4B"/>
    <w:rsid w:val="004220E1"/>
    <w:rsid w:val="0044094B"/>
    <w:rsid w:val="0044628C"/>
    <w:rsid w:val="00472C4B"/>
    <w:rsid w:val="00484AF6"/>
    <w:rsid w:val="00484F25"/>
    <w:rsid w:val="004933C0"/>
    <w:rsid w:val="00496E5C"/>
    <w:rsid w:val="004A35F6"/>
    <w:rsid w:val="004C302B"/>
    <w:rsid w:val="004C567B"/>
    <w:rsid w:val="00504555"/>
    <w:rsid w:val="00523AA2"/>
    <w:rsid w:val="00534399"/>
    <w:rsid w:val="005505F7"/>
    <w:rsid w:val="005628A4"/>
    <w:rsid w:val="00575B21"/>
    <w:rsid w:val="005777EF"/>
    <w:rsid w:val="005861A7"/>
    <w:rsid w:val="005900D5"/>
    <w:rsid w:val="005A0465"/>
    <w:rsid w:val="005C1D38"/>
    <w:rsid w:val="005C291A"/>
    <w:rsid w:val="005F2436"/>
    <w:rsid w:val="005F64EF"/>
    <w:rsid w:val="0060371B"/>
    <w:rsid w:val="0061280A"/>
    <w:rsid w:val="00624A18"/>
    <w:rsid w:val="006416FD"/>
    <w:rsid w:val="00656932"/>
    <w:rsid w:val="00656991"/>
    <w:rsid w:val="006662C6"/>
    <w:rsid w:val="006701CD"/>
    <w:rsid w:val="006B14D5"/>
    <w:rsid w:val="006D315F"/>
    <w:rsid w:val="006F3939"/>
    <w:rsid w:val="0070533E"/>
    <w:rsid w:val="00716728"/>
    <w:rsid w:val="00720C10"/>
    <w:rsid w:val="007238CF"/>
    <w:rsid w:val="00760926"/>
    <w:rsid w:val="00766396"/>
    <w:rsid w:val="00784B3B"/>
    <w:rsid w:val="00786306"/>
    <w:rsid w:val="007D223D"/>
    <w:rsid w:val="007E34F2"/>
    <w:rsid w:val="007E3AA6"/>
    <w:rsid w:val="007F080C"/>
    <w:rsid w:val="007F16CE"/>
    <w:rsid w:val="00810051"/>
    <w:rsid w:val="00814F62"/>
    <w:rsid w:val="0082624D"/>
    <w:rsid w:val="0084329E"/>
    <w:rsid w:val="008473FB"/>
    <w:rsid w:val="00855B61"/>
    <w:rsid w:val="008575B2"/>
    <w:rsid w:val="0087208F"/>
    <w:rsid w:val="008764E1"/>
    <w:rsid w:val="008845B2"/>
    <w:rsid w:val="00885F0C"/>
    <w:rsid w:val="008908AE"/>
    <w:rsid w:val="0089486A"/>
    <w:rsid w:val="008B099A"/>
    <w:rsid w:val="008B327B"/>
    <w:rsid w:val="008C1E1D"/>
    <w:rsid w:val="008D70F3"/>
    <w:rsid w:val="008E1ADE"/>
    <w:rsid w:val="008E4565"/>
    <w:rsid w:val="008F5F1A"/>
    <w:rsid w:val="00951893"/>
    <w:rsid w:val="00962140"/>
    <w:rsid w:val="00973478"/>
    <w:rsid w:val="009815B9"/>
    <w:rsid w:val="00984D5A"/>
    <w:rsid w:val="00992E09"/>
    <w:rsid w:val="009A7CCF"/>
    <w:rsid w:val="009D004B"/>
    <w:rsid w:val="009D3DFF"/>
    <w:rsid w:val="009F3A1C"/>
    <w:rsid w:val="009F4215"/>
    <w:rsid w:val="00A15527"/>
    <w:rsid w:val="00A17F36"/>
    <w:rsid w:val="00A235C9"/>
    <w:rsid w:val="00A24088"/>
    <w:rsid w:val="00A51BBB"/>
    <w:rsid w:val="00A60905"/>
    <w:rsid w:val="00A70C98"/>
    <w:rsid w:val="00A766EF"/>
    <w:rsid w:val="00A830AA"/>
    <w:rsid w:val="00A95F38"/>
    <w:rsid w:val="00AB089F"/>
    <w:rsid w:val="00AB7E08"/>
    <w:rsid w:val="00AD28FE"/>
    <w:rsid w:val="00B01A20"/>
    <w:rsid w:val="00B15F05"/>
    <w:rsid w:val="00B32A2F"/>
    <w:rsid w:val="00B35D3E"/>
    <w:rsid w:val="00B41E0D"/>
    <w:rsid w:val="00B5007A"/>
    <w:rsid w:val="00B53D73"/>
    <w:rsid w:val="00B67845"/>
    <w:rsid w:val="00B7302A"/>
    <w:rsid w:val="00B872C0"/>
    <w:rsid w:val="00B874B2"/>
    <w:rsid w:val="00B940C3"/>
    <w:rsid w:val="00BA631A"/>
    <w:rsid w:val="00BF7B88"/>
    <w:rsid w:val="00C17384"/>
    <w:rsid w:val="00C20785"/>
    <w:rsid w:val="00C21EFD"/>
    <w:rsid w:val="00C45906"/>
    <w:rsid w:val="00C51A7E"/>
    <w:rsid w:val="00C51B42"/>
    <w:rsid w:val="00C52352"/>
    <w:rsid w:val="00C5470D"/>
    <w:rsid w:val="00C552B4"/>
    <w:rsid w:val="00C55C2A"/>
    <w:rsid w:val="00C71C3B"/>
    <w:rsid w:val="00C87ABF"/>
    <w:rsid w:val="00C93239"/>
    <w:rsid w:val="00CA0464"/>
    <w:rsid w:val="00CA730F"/>
    <w:rsid w:val="00CB34E3"/>
    <w:rsid w:val="00CB6CB1"/>
    <w:rsid w:val="00CC400E"/>
    <w:rsid w:val="00CD1A01"/>
    <w:rsid w:val="00CE6220"/>
    <w:rsid w:val="00CF27B2"/>
    <w:rsid w:val="00D17F09"/>
    <w:rsid w:val="00D20B00"/>
    <w:rsid w:val="00D2200C"/>
    <w:rsid w:val="00D276A1"/>
    <w:rsid w:val="00D418AD"/>
    <w:rsid w:val="00D448C4"/>
    <w:rsid w:val="00D65D34"/>
    <w:rsid w:val="00D65F91"/>
    <w:rsid w:val="00D67CEB"/>
    <w:rsid w:val="00D73E58"/>
    <w:rsid w:val="00D80C0D"/>
    <w:rsid w:val="00D863AA"/>
    <w:rsid w:val="00D939CC"/>
    <w:rsid w:val="00DA52BA"/>
    <w:rsid w:val="00DD080B"/>
    <w:rsid w:val="00DD1829"/>
    <w:rsid w:val="00DD2272"/>
    <w:rsid w:val="00E153EB"/>
    <w:rsid w:val="00E21F97"/>
    <w:rsid w:val="00E318C6"/>
    <w:rsid w:val="00E44ABC"/>
    <w:rsid w:val="00E7028C"/>
    <w:rsid w:val="00E93DA6"/>
    <w:rsid w:val="00EA7760"/>
    <w:rsid w:val="00EB54A7"/>
    <w:rsid w:val="00EC68FF"/>
    <w:rsid w:val="00EC7FFE"/>
    <w:rsid w:val="00ED0EF7"/>
    <w:rsid w:val="00EF33C7"/>
    <w:rsid w:val="00EF644D"/>
    <w:rsid w:val="00F06544"/>
    <w:rsid w:val="00F23CB0"/>
    <w:rsid w:val="00F27916"/>
    <w:rsid w:val="00F31CE0"/>
    <w:rsid w:val="00F32AA6"/>
    <w:rsid w:val="00F3316D"/>
    <w:rsid w:val="00F43B66"/>
    <w:rsid w:val="00F52576"/>
    <w:rsid w:val="00F56655"/>
    <w:rsid w:val="00F621B6"/>
    <w:rsid w:val="00F62207"/>
    <w:rsid w:val="00F834ED"/>
    <w:rsid w:val="00F94075"/>
    <w:rsid w:val="00F94562"/>
    <w:rsid w:val="00F96B17"/>
    <w:rsid w:val="00FA0AED"/>
    <w:rsid w:val="00FA7883"/>
    <w:rsid w:val="00FC1DAE"/>
    <w:rsid w:val="00FC325E"/>
    <w:rsid w:val="00FD25E1"/>
    <w:rsid w:val="00FD7387"/>
    <w:rsid w:val="00FF2BC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41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rFonts w:ascii="Times New Roman" w:hAnsi="Times New Roman"/>
      <w:sz w:val="24"/>
      <w:szCs w:val="24"/>
      <w:lang w:eastAsia="ar-SA"/>
    </w:rPr>
  </w:style>
  <w:style w:type="paragraph" w:styleId="Nadpis1">
    <w:name w:val="heading 1"/>
    <w:basedOn w:val="Normln"/>
    <w:next w:val="Normln"/>
    <w:link w:val="Nadpis1Char"/>
    <w:qFormat/>
    <w:locked/>
    <w:rsid w:val="00AB089F"/>
    <w:pPr>
      <w:keepNext/>
      <w:numPr>
        <w:numId w:val="11"/>
      </w:numPr>
      <w:spacing w:before="240" w:after="240"/>
      <w:ind w:left="431" w:hanging="431"/>
      <w:outlineLvl w:val="0"/>
    </w:pPr>
    <w:rPr>
      <w:rFonts w:eastAsia="Times New Roman"/>
      <w:b/>
      <w:bCs/>
      <w:kern w:val="32"/>
      <w:szCs w:val="32"/>
    </w:rPr>
  </w:style>
  <w:style w:type="paragraph" w:styleId="Nadpis2">
    <w:name w:val="heading 2"/>
    <w:basedOn w:val="Normln"/>
    <w:next w:val="Normln"/>
    <w:link w:val="Nadpis2Char"/>
    <w:unhideWhenUsed/>
    <w:qFormat/>
    <w:locked/>
    <w:rsid w:val="00AB089F"/>
    <w:pPr>
      <w:keepNext/>
      <w:keepLines/>
      <w:numPr>
        <w:ilvl w:val="1"/>
        <w:numId w:val="11"/>
      </w:numPr>
      <w:spacing w:after="120"/>
      <w:jc w:val="both"/>
      <w:outlineLvl w:val="1"/>
    </w:pPr>
    <w:rPr>
      <w:rFonts w:eastAsiaTheme="majorEastAsia" w:cstheme="majorBidi"/>
      <w:color w:val="000000" w:themeColor="text1"/>
      <w:szCs w:val="26"/>
    </w:rPr>
  </w:style>
  <w:style w:type="paragraph" w:styleId="Nadpis3">
    <w:name w:val="heading 3"/>
    <w:basedOn w:val="Normln"/>
    <w:next w:val="Normln"/>
    <w:link w:val="Nadpis3Char"/>
    <w:semiHidden/>
    <w:unhideWhenUsed/>
    <w:qFormat/>
    <w:locked/>
    <w:pPr>
      <w:keepNext/>
      <w:keepLines/>
      <w:numPr>
        <w:ilvl w:val="2"/>
        <w:numId w:val="11"/>
      </w:numPr>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semiHidden/>
    <w:unhideWhenUsed/>
    <w:qFormat/>
    <w:locked/>
    <w:rsid w:val="007E3AA6"/>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locked/>
    <w:rsid w:val="007E3AA6"/>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qFormat/>
    <w:pPr>
      <w:numPr>
        <w:ilvl w:val="5"/>
        <w:numId w:val="11"/>
      </w:numPr>
      <w:suppressAutoHyphens w:val="0"/>
      <w:spacing w:before="240" w:after="60"/>
      <w:outlineLvl w:val="5"/>
    </w:pPr>
    <w:rPr>
      <w:b/>
      <w:bCs/>
      <w:sz w:val="22"/>
      <w:szCs w:val="22"/>
      <w:lang w:eastAsia="cs-CZ"/>
    </w:rPr>
  </w:style>
  <w:style w:type="paragraph" w:styleId="Nadpis7">
    <w:name w:val="heading 7"/>
    <w:basedOn w:val="Normln"/>
    <w:next w:val="Normln"/>
    <w:link w:val="Nadpis7Char"/>
    <w:semiHidden/>
    <w:unhideWhenUsed/>
    <w:qFormat/>
    <w:locked/>
    <w:rsid w:val="007E3AA6"/>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semiHidden/>
    <w:unhideWhenUsed/>
    <w:qFormat/>
    <w:locked/>
    <w:rsid w:val="007E3AA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locked/>
    <w:rsid w:val="007E3AA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Pr>
      <w:rFonts w:cs="Times New Roman"/>
      <w:sz w:val="16"/>
      <w:szCs w:val="16"/>
    </w:rPr>
  </w:style>
  <w:style w:type="paragraph" w:styleId="Textkomente">
    <w:name w:val="annotation text"/>
    <w:basedOn w:val="Normln"/>
    <w:link w:val="TextkomenteChar"/>
    <w:uiPriority w:val="99"/>
    <w:semiHidden/>
    <w:rPr>
      <w:sz w:val="20"/>
      <w:szCs w:val="20"/>
    </w:rPr>
  </w:style>
  <w:style w:type="character" w:customStyle="1" w:styleId="TextkomenteChar">
    <w:name w:val="Text komentáře Char"/>
    <w:link w:val="Textkomente"/>
    <w:uiPriority w:val="99"/>
    <w:semiHidden/>
    <w:locked/>
    <w:rPr>
      <w:rFonts w:ascii="Times New Roman" w:hAnsi="Times New Roman" w:cs="Times New Roman"/>
      <w:sz w:val="20"/>
      <w:szCs w:val="20"/>
      <w:lang w:val="x-none" w:eastAsia="ar-SA" w:bidi="ar-SA"/>
    </w:rPr>
  </w:style>
  <w:style w:type="paragraph" w:styleId="Textbubliny">
    <w:name w:val="Balloon Text"/>
    <w:basedOn w:val="Normln"/>
    <w:link w:val="TextbublinyChar"/>
    <w:semiHidden/>
    <w:rPr>
      <w:rFonts w:ascii="Segoe UI" w:hAnsi="Segoe UI" w:cs="Segoe UI"/>
      <w:sz w:val="18"/>
      <w:szCs w:val="18"/>
    </w:rPr>
  </w:style>
  <w:style w:type="character" w:customStyle="1" w:styleId="TextbublinyChar">
    <w:name w:val="Text bubliny Char"/>
    <w:link w:val="Textbubliny"/>
    <w:semiHidden/>
    <w:locked/>
    <w:rPr>
      <w:rFonts w:ascii="Segoe UI" w:hAnsi="Segoe UI" w:cs="Segoe UI"/>
      <w:sz w:val="18"/>
      <w:szCs w:val="18"/>
      <w:lang w:val="x-none" w:eastAsia="ar-SA" w:bidi="ar-SA"/>
    </w:rPr>
  </w:style>
  <w:style w:type="paragraph" w:styleId="Zkladntext2">
    <w:name w:val="Body Text 2"/>
    <w:basedOn w:val="Normln"/>
    <w:link w:val="Zkladntext2Char"/>
    <w:pPr>
      <w:suppressAutoHyphens w:val="0"/>
      <w:jc w:val="both"/>
    </w:pPr>
    <w:rPr>
      <w:rFonts w:ascii="Arial" w:hAnsi="Arial"/>
      <w:sz w:val="20"/>
      <w:szCs w:val="20"/>
      <w:lang w:eastAsia="cs-CZ"/>
    </w:rPr>
  </w:style>
  <w:style w:type="character" w:customStyle="1" w:styleId="Zkladntext2Char">
    <w:name w:val="Základní text 2 Char"/>
    <w:link w:val="Zkladntext2"/>
    <w:locked/>
    <w:rPr>
      <w:rFonts w:ascii="Arial" w:hAnsi="Arial" w:cs="Times New Roman"/>
      <w:sz w:val="20"/>
      <w:szCs w:val="20"/>
      <w:lang w:val="x-none" w:eastAsia="cs-CZ"/>
    </w:rPr>
  </w:style>
  <w:style w:type="paragraph" w:customStyle="1" w:styleId="ListParagraph1">
    <w:name w:val="List Paragraph1"/>
    <w:basedOn w:val="Normln"/>
    <w:pPr>
      <w:ind w:left="720"/>
      <w:contextualSpacing/>
    </w:pPr>
  </w:style>
  <w:style w:type="paragraph" w:customStyle="1" w:styleId="Import5">
    <w:name w:val="Import 5"/>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rPr>
      <w:rFonts w:ascii="Courier New" w:hAnsi="Courier New"/>
      <w:szCs w:val="20"/>
      <w:lang w:eastAsia="cs-CZ"/>
    </w:rPr>
  </w:style>
  <w:style w:type="paragraph" w:styleId="Zkladntext">
    <w:name w:val="Body Text"/>
    <w:basedOn w:val="Normln"/>
    <w:link w:val="ZkladntextChar"/>
    <w:semiHidden/>
    <w:pPr>
      <w:spacing w:after="120"/>
    </w:pPr>
  </w:style>
  <w:style w:type="character" w:customStyle="1" w:styleId="ZkladntextChar">
    <w:name w:val="Základní text Char"/>
    <w:link w:val="Zkladntext"/>
    <w:semiHidden/>
    <w:locked/>
    <w:rPr>
      <w:rFonts w:ascii="Times New Roman" w:hAnsi="Times New Roman" w:cs="Times New Roman"/>
      <w:sz w:val="24"/>
      <w:szCs w:val="24"/>
      <w:lang w:val="x-none" w:eastAsia="ar-SA" w:bidi="ar-SA"/>
    </w:rPr>
  </w:style>
  <w:style w:type="character" w:customStyle="1" w:styleId="apple-style-span">
    <w:name w:val="apple-style-span"/>
  </w:style>
  <w:style w:type="paragraph" w:styleId="Pedmtkomente">
    <w:name w:val="annotation subject"/>
    <w:basedOn w:val="Textkomente"/>
    <w:next w:val="Textkomente"/>
    <w:link w:val="PedmtkomenteChar"/>
    <w:semiHidden/>
    <w:rPr>
      <w:b/>
      <w:bCs/>
    </w:rPr>
  </w:style>
  <w:style w:type="character" w:customStyle="1" w:styleId="PedmtkomenteChar">
    <w:name w:val="Předmět komentáře Char"/>
    <w:link w:val="Pedmtkomente"/>
    <w:semiHidden/>
    <w:locked/>
    <w:rPr>
      <w:rFonts w:ascii="Times New Roman" w:hAnsi="Times New Roman" w:cs="Times New Roman"/>
      <w:b/>
      <w:bCs/>
      <w:sz w:val="20"/>
      <w:szCs w:val="20"/>
      <w:lang w:val="x-none" w:eastAsia="ar-SA" w:bidi="ar-SA"/>
    </w:rPr>
  </w:style>
  <w:style w:type="character" w:customStyle="1" w:styleId="Nadpis6Char">
    <w:name w:val="Nadpis 6 Char"/>
    <w:link w:val="Nadpis6"/>
    <w:locked/>
    <w:rPr>
      <w:rFonts w:ascii="Times New Roman" w:hAnsi="Times New Roman"/>
      <w:b/>
      <w:bCs/>
      <w:sz w:val="22"/>
      <w:szCs w:val="22"/>
    </w:rPr>
  </w:style>
  <w:style w:type="paragraph" w:customStyle="1" w:styleId="Import3">
    <w:name w:val="Import 3"/>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pPr>
    <w:rPr>
      <w:rFonts w:ascii="Courier New" w:hAnsi="Courier New"/>
      <w:szCs w:val="20"/>
      <w:lang w:eastAsia="cs-CZ"/>
    </w:rPr>
  </w:style>
  <w:style w:type="paragraph" w:customStyle="1" w:styleId="Import6">
    <w:name w:val="Import 6"/>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pPr>
    <w:rPr>
      <w:rFonts w:ascii="Courier New" w:hAnsi="Courier New"/>
      <w:szCs w:val="20"/>
      <w:lang w:eastAsia="cs-CZ"/>
    </w:rPr>
  </w:style>
  <w:style w:type="paragraph" w:customStyle="1" w:styleId="Import7">
    <w:name w:val="Import 7"/>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720" w:hanging="288"/>
    </w:pPr>
    <w:rPr>
      <w:rFonts w:ascii="Courier New" w:hAnsi="Courier New"/>
      <w:szCs w:val="20"/>
      <w:lang w:eastAsia="cs-CZ"/>
    </w:rPr>
  </w:style>
  <w:style w:type="paragraph" w:styleId="Zkladntextodsazen">
    <w:name w:val="Body Text Indent"/>
    <w:basedOn w:val="Normln"/>
    <w:link w:val="ZkladntextodsazenChar"/>
    <w:semiHidden/>
    <w:pPr>
      <w:spacing w:after="120"/>
      <w:ind w:left="283"/>
    </w:pPr>
  </w:style>
  <w:style w:type="character" w:customStyle="1" w:styleId="ZkladntextodsazenChar">
    <w:name w:val="Základní text odsazený Char"/>
    <w:link w:val="Zkladntextodsazen"/>
    <w:semiHidden/>
    <w:locked/>
    <w:rPr>
      <w:rFonts w:ascii="Times New Roman" w:hAnsi="Times New Roman" w:cs="Times New Roman"/>
      <w:sz w:val="24"/>
      <w:szCs w:val="24"/>
      <w:lang w:val="x-none" w:eastAsia="ar-SA" w:bidi="ar-SA"/>
    </w:rPr>
  </w:style>
  <w:style w:type="paragraph" w:styleId="Zkladntextodsazen3">
    <w:name w:val="Body Text Indent 3"/>
    <w:basedOn w:val="Normln"/>
    <w:link w:val="Zkladntextodsazen3Char"/>
    <w:semiHidden/>
    <w:pPr>
      <w:spacing w:after="120"/>
      <w:ind w:left="283"/>
    </w:pPr>
    <w:rPr>
      <w:sz w:val="16"/>
      <w:szCs w:val="16"/>
    </w:rPr>
  </w:style>
  <w:style w:type="character" w:customStyle="1" w:styleId="Zkladntextodsazen3Char">
    <w:name w:val="Základní text odsazený 3 Char"/>
    <w:link w:val="Zkladntextodsazen3"/>
    <w:semiHidden/>
    <w:locked/>
    <w:rPr>
      <w:rFonts w:ascii="Times New Roman" w:hAnsi="Times New Roman" w:cs="Times New Roman"/>
      <w:sz w:val="16"/>
      <w:szCs w:val="16"/>
      <w:lang w:val="x-none" w:eastAsia="ar-SA" w:bidi="ar-SA"/>
    </w:rPr>
  </w:style>
  <w:style w:type="paragraph" w:styleId="Zhlav">
    <w:name w:val="header"/>
    <w:basedOn w:val="Normln"/>
    <w:link w:val="ZhlavChar"/>
    <w:pPr>
      <w:tabs>
        <w:tab w:val="center" w:pos="4536"/>
        <w:tab w:val="right" w:pos="9072"/>
      </w:tabs>
      <w:suppressAutoHyphens w:val="0"/>
    </w:pPr>
    <w:rPr>
      <w:rFonts w:ascii="Arial" w:hAnsi="Arial"/>
      <w:sz w:val="20"/>
      <w:szCs w:val="20"/>
      <w:lang w:eastAsia="cs-CZ"/>
    </w:rPr>
  </w:style>
  <w:style w:type="character" w:customStyle="1" w:styleId="ZhlavChar">
    <w:name w:val="Záhlaví Char"/>
    <w:link w:val="Zhlav"/>
    <w:uiPriority w:val="99"/>
    <w:locked/>
    <w:rPr>
      <w:rFonts w:ascii="Arial" w:hAnsi="Arial" w:cs="Times New Roman"/>
      <w:sz w:val="20"/>
      <w:szCs w:val="20"/>
      <w:lang w:val="x-none" w:eastAsia="cs-CZ"/>
    </w:rPr>
  </w:style>
  <w:style w:type="paragraph" w:customStyle="1" w:styleId="Import4">
    <w:name w:val="Import 4"/>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rPr>
      <w:rFonts w:ascii="Courier New" w:hAnsi="Courier New"/>
      <w:szCs w:val="20"/>
      <w:lang w:eastAsia="cs-CZ"/>
    </w:rPr>
  </w:style>
  <w:style w:type="paragraph" w:customStyle="1" w:styleId="BodyText21">
    <w:name w:val="Body Text 21"/>
    <w:basedOn w:val="Normln"/>
    <w:pPr>
      <w:widowControl w:val="0"/>
      <w:suppressAutoHyphens w:val="0"/>
      <w:jc w:val="both"/>
    </w:pPr>
    <w:rPr>
      <w:sz w:val="22"/>
      <w:szCs w:val="20"/>
      <w:lang w:eastAsia="cs-CZ"/>
    </w:rPr>
  </w:style>
  <w:style w:type="paragraph" w:customStyle="1" w:styleId="ANadpis2">
    <w:name w:val="A_Nadpis2"/>
    <w:basedOn w:val="Normln"/>
    <w:pPr>
      <w:tabs>
        <w:tab w:val="left" w:pos="567"/>
      </w:tabs>
      <w:suppressAutoHyphens w:val="0"/>
      <w:overflowPunct w:val="0"/>
      <w:autoSpaceDE w:val="0"/>
      <w:autoSpaceDN w:val="0"/>
      <w:adjustRightInd w:val="0"/>
      <w:spacing w:before="120"/>
      <w:ind w:left="567" w:hanging="567"/>
      <w:jc w:val="both"/>
      <w:textAlignment w:val="baseline"/>
    </w:pPr>
    <w:rPr>
      <w:b/>
      <w:szCs w:val="20"/>
      <w:lang w:eastAsia="cs-CZ"/>
    </w:rPr>
  </w:style>
  <w:style w:type="paragraph" w:styleId="Zpat">
    <w:name w:val="footer"/>
    <w:basedOn w:val="Normln"/>
    <w:link w:val="ZpatChar"/>
    <w:pPr>
      <w:tabs>
        <w:tab w:val="center" w:pos="4536"/>
        <w:tab w:val="right" w:pos="9072"/>
      </w:tabs>
    </w:pPr>
  </w:style>
  <w:style w:type="character" w:customStyle="1" w:styleId="ZpatChar">
    <w:name w:val="Zápatí Char"/>
    <w:link w:val="Zpat"/>
    <w:locked/>
    <w:rPr>
      <w:rFonts w:ascii="Times New Roman" w:hAnsi="Times New Roman" w:cs="Times New Roman"/>
      <w:sz w:val="24"/>
      <w:szCs w:val="24"/>
      <w:lang w:val="x-none" w:eastAsia="ar-SA" w:bidi="ar-SA"/>
    </w:rPr>
  </w:style>
  <w:style w:type="paragraph" w:customStyle="1" w:styleId="N1">
    <w:name w:val="N1"/>
    <w:basedOn w:val="Normln"/>
    <w:pPr>
      <w:widowControl w:val="0"/>
      <w:numPr>
        <w:numId w:val="1"/>
      </w:numPr>
      <w:suppressAutoHyphens w:val="0"/>
      <w:spacing w:before="480" w:after="120" w:line="276" w:lineRule="auto"/>
      <w:outlineLvl w:val="0"/>
    </w:pPr>
    <w:rPr>
      <w:b/>
      <w:caps/>
      <w:sz w:val="22"/>
      <w:szCs w:val="22"/>
      <w:lang w:eastAsia="en-US"/>
    </w:rPr>
  </w:style>
  <w:style w:type="paragraph" w:customStyle="1" w:styleId="Odstavec">
    <w:name w:val="Odstavec"/>
    <w:basedOn w:val="Normln"/>
    <w:pPr>
      <w:widowControl w:val="0"/>
      <w:numPr>
        <w:ilvl w:val="1"/>
        <w:numId w:val="1"/>
      </w:numPr>
      <w:suppressAutoHyphens w:val="0"/>
      <w:spacing w:after="120" w:line="276" w:lineRule="auto"/>
      <w:jc w:val="both"/>
    </w:pPr>
    <w:rPr>
      <w:sz w:val="20"/>
      <w:szCs w:val="20"/>
      <w:lang w:eastAsia="en-US"/>
    </w:rPr>
  </w:style>
  <w:style w:type="character" w:customStyle="1" w:styleId="apple-converted-space">
    <w:name w:val="apple-converted-space"/>
    <w:rPr>
      <w:rFonts w:cs="Times New Roman"/>
    </w:rPr>
  </w:style>
  <w:style w:type="paragraph" w:styleId="Odstavecseseznamem">
    <w:name w:val="List Paragraph"/>
    <w:aliases w:val="Nad,List Paragraph,Odstavec_muj,Odstavec cíl se seznamem,Odstavec se seznamem5,A-Odrážky1,_Odstavec se seznamem,Odstavec_muj1,Odstavec_muj2,Odstavec_muj3,Nad1,Odstavec_muj4,Nad2,List Paragraph2,Odstavec_muj5,Odstavec_muj6,Odrážky"/>
    <w:basedOn w:val="Normln"/>
    <w:link w:val="OdstavecseseznamemChar"/>
    <w:uiPriority w:val="1"/>
    <w:qFormat/>
    <w:pPr>
      <w:ind w:left="720"/>
      <w:contextualSpacing/>
    </w:pPr>
    <w:rPr>
      <w:rFonts w:eastAsia="Times New Roman"/>
    </w:rPr>
  </w:style>
  <w:style w:type="paragraph" w:styleId="Revize">
    <w:name w:val="Revision"/>
    <w:hidden/>
    <w:uiPriority w:val="99"/>
    <w:semiHidden/>
    <w:rPr>
      <w:rFonts w:ascii="Times New Roman" w:hAnsi="Times New Roman"/>
      <w:sz w:val="24"/>
      <w:szCs w:val="24"/>
      <w:lang w:eastAsia="ar-SA"/>
    </w:rPr>
  </w:style>
  <w:style w:type="character" w:customStyle="1" w:styleId="Nadpis1Char">
    <w:name w:val="Nadpis 1 Char"/>
    <w:link w:val="Nadpis1"/>
    <w:rsid w:val="00AB089F"/>
    <w:rPr>
      <w:rFonts w:ascii="Times New Roman" w:eastAsia="Times New Roman" w:hAnsi="Times New Roman"/>
      <w:b/>
      <w:bCs/>
      <w:kern w:val="32"/>
      <w:sz w:val="24"/>
      <w:szCs w:val="32"/>
      <w:lang w:eastAsia="ar-SA"/>
    </w:rPr>
  </w:style>
  <w:style w:type="character" w:styleId="Hypertextovodkaz">
    <w:name w:val="Hyperlink"/>
    <w:rPr>
      <w:color w:val="0000FF"/>
      <w:u w:val="single"/>
    </w:rPr>
  </w:style>
  <w:style w:type="character" w:customStyle="1" w:styleId="Nadpis3Char">
    <w:name w:val="Nadpis 3 Char"/>
    <w:basedOn w:val="Standardnpsmoodstavce"/>
    <w:link w:val="Nadpis3"/>
    <w:semiHidden/>
    <w:rPr>
      <w:rFonts w:asciiTheme="majorHAnsi" w:eastAsiaTheme="majorEastAsia" w:hAnsiTheme="majorHAnsi" w:cstheme="majorBidi"/>
      <w:b/>
      <w:bCs/>
      <w:color w:val="4F81BD" w:themeColor="accent1"/>
      <w:sz w:val="24"/>
      <w:szCs w:val="24"/>
      <w:lang w:eastAsia="ar-SA"/>
    </w:rPr>
  </w:style>
  <w:style w:type="character" w:styleId="slostrnky">
    <w:name w:val="page number"/>
    <w:basedOn w:val="Standardnpsmoodstavce"/>
    <w:semiHidden/>
    <w:unhideWhenUsed/>
    <w:rsid w:val="00271498"/>
  </w:style>
  <w:style w:type="character" w:customStyle="1" w:styleId="Nadpis2Char">
    <w:name w:val="Nadpis 2 Char"/>
    <w:basedOn w:val="Standardnpsmoodstavce"/>
    <w:link w:val="Nadpis2"/>
    <w:rsid w:val="00AB089F"/>
    <w:rPr>
      <w:rFonts w:ascii="Times New Roman" w:eastAsiaTheme="majorEastAsia" w:hAnsi="Times New Roman" w:cstheme="majorBidi"/>
      <w:color w:val="000000" w:themeColor="text1"/>
      <w:sz w:val="24"/>
      <w:szCs w:val="26"/>
      <w:lang w:eastAsia="ar-SA"/>
    </w:rPr>
  </w:style>
  <w:style w:type="character" w:customStyle="1" w:styleId="Nadpis4Char">
    <w:name w:val="Nadpis 4 Char"/>
    <w:basedOn w:val="Standardnpsmoodstavce"/>
    <w:link w:val="Nadpis4"/>
    <w:semiHidden/>
    <w:rsid w:val="007E3AA6"/>
    <w:rPr>
      <w:rFonts w:asciiTheme="majorHAnsi" w:eastAsiaTheme="majorEastAsia" w:hAnsiTheme="majorHAnsi" w:cstheme="majorBidi"/>
      <w:i/>
      <w:iCs/>
      <w:color w:val="365F91" w:themeColor="accent1" w:themeShade="BF"/>
      <w:sz w:val="24"/>
      <w:szCs w:val="24"/>
      <w:lang w:eastAsia="ar-SA"/>
    </w:rPr>
  </w:style>
  <w:style w:type="character" w:customStyle="1" w:styleId="Nadpis5Char">
    <w:name w:val="Nadpis 5 Char"/>
    <w:basedOn w:val="Standardnpsmoodstavce"/>
    <w:link w:val="Nadpis5"/>
    <w:semiHidden/>
    <w:rsid w:val="007E3AA6"/>
    <w:rPr>
      <w:rFonts w:asciiTheme="majorHAnsi" w:eastAsiaTheme="majorEastAsia" w:hAnsiTheme="majorHAnsi" w:cstheme="majorBidi"/>
      <w:color w:val="365F91" w:themeColor="accent1" w:themeShade="BF"/>
      <w:sz w:val="24"/>
      <w:szCs w:val="24"/>
      <w:lang w:eastAsia="ar-SA"/>
    </w:rPr>
  </w:style>
  <w:style w:type="character" w:customStyle="1" w:styleId="Nadpis7Char">
    <w:name w:val="Nadpis 7 Char"/>
    <w:basedOn w:val="Standardnpsmoodstavce"/>
    <w:link w:val="Nadpis7"/>
    <w:semiHidden/>
    <w:rsid w:val="007E3AA6"/>
    <w:rPr>
      <w:rFonts w:asciiTheme="majorHAnsi" w:eastAsiaTheme="majorEastAsia" w:hAnsiTheme="majorHAnsi" w:cstheme="majorBidi"/>
      <w:i/>
      <w:iCs/>
      <w:color w:val="243F60" w:themeColor="accent1" w:themeShade="7F"/>
      <w:sz w:val="24"/>
      <w:szCs w:val="24"/>
      <w:lang w:eastAsia="ar-SA"/>
    </w:rPr>
  </w:style>
  <w:style w:type="character" w:customStyle="1" w:styleId="Nadpis8Char">
    <w:name w:val="Nadpis 8 Char"/>
    <w:basedOn w:val="Standardnpsmoodstavce"/>
    <w:link w:val="Nadpis8"/>
    <w:semiHidden/>
    <w:rsid w:val="007E3AA6"/>
    <w:rPr>
      <w:rFonts w:asciiTheme="majorHAnsi" w:eastAsiaTheme="majorEastAsia" w:hAnsiTheme="majorHAnsi" w:cstheme="majorBidi"/>
      <w:color w:val="272727" w:themeColor="text1" w:themeTint="D8"/>
      <w:sz w:val="21"/>
      <w:szCs w:val="21"/>
      <w:lang w:eastAsia="ar-SA"/>
    </w:rPr>
  </w:style>
  <w:style w:type="character" w:customStyle="1" w:styleId="Nadpis9Char">
    <w:name w:val="Nadpis 9 Char"/>
    <w:basedOn w:val="Standardnpsmoodstavce"/>
    <w:link w:val="Nadpis9"/>
    <w:semiHidden/>
    <w:rsid w:val="007E3AA6"/>
    <w:rPr>
      <w:rFonts w:asciiTheme="majorHAnsi" w:eastAsiaTheme="majorEastAsia" w:hAnsiTheme="majorHAnsi" w:cstheme="majorBidi"/>
      <w:i/>
      <w:iCs/>
      <w:color w:val="272727" w:themeColor="text1" w:themeTint="D8"/>
      <w:sz w:val="21"/>
      <w:szCs w:val="21"/>
      <w:lang w:eastAsia="ar-SA"/>
    </w:rPr>
  </w:style>
  <w:style w:type="character" w:styleId="Nevyeenzmnka">
    <w:name w:val="Unresolved Mention"/>
    <w:basedOn w:val="Standardnpsmoodstavce"/>
    <w:uiPriority w:val="99"/>
    <w:semiHidden/>
    <w:unhideWhenUsed/>
    <w:rsid w:val="000032E4"/>
    <w:rPr>
      <w:color w:val="605E5C"/>
      <w:shd w:val="clear" w:color="auto" w:fill="E1DFDD"/>
    </w:rPr>
  </w:style>
  <w:style w:type="character" w:customStyle="1" w:styleId="OdstavecseseznamemChar">
    <w:name w:val="Odstavec se seznamem Char"/>
    <w:aliases w:val="Nad Char,List Paragraph Char,Odstavec_muj Char,Odstavec cíl se seznamem Char,Odstavec se seznamem5 Char,A-Odrážky1 Char,_Odstavec se seznamem Char,Odstavec_muj1 Char,Odstavec_muj2 Char,Odstavec_muj3 Char,Nad1 Char,Nad2 Char"/>
    <w:link w:val="Odstavecseseznamem"/>
    <w:uiPriority w:val="1"/>
    <w:locked/>
    <w:rsid w:val="00C17384"/>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340393">
      <w:bodyDiv w:val="1"/>
      <w:marLeft w:val="0"/>
      <w:marRight w:val="0"/>
      <w:marTop w:val="0"/>
      <w:marBottom w:val="0"/>
      <w:divBdr>
        <w:top w:val="none" w:sz="0" w:space="0" w:color="auto"/>
        <w:left w:val="none" w:sz="0" w:space="0" w:color="auto"/>
        <w:bottom w:val="none" w:sz="0" w:space="0" w:color="auto"/>
        <w:right w:val="none" w:sz="0" w:space="0" w:color="auto"/>
      </w:divBdr>
    </w:div>
    <w:div w:id="228543178">
      <w:bodyDiv w:val="1"/>
      <w:marLeft w:val="0"/>
      <w:marRight w:val="0"/>
      <w:marTop w:val="0"/>
      <w:marBottom w:val="0"/>
      <w:divBdr>
        <w:top w:val="none" w:sz="0" w:space="0" w:color="auto"/>
        <w:left w:val="none" w:sz="0" w:space="0" w:color="auto"/>
        <w:bottom w:val="none" w:sz="0" w:space="0" w:color="auto"/>
        <w:right w:val="none" w:sz="0" w:space="0" w:color="auto"/>
      </w:divBdr>
    </w:div>
    <w:div w:id="305354229">
      <w:bodyDiv w:val="1"/>
      <w:marLeft w:val="0"/>
      <w:marRight w:val="0"/>
      <w:marTop w:val="0"/>
      <w:marBottom w:val="0"/>
      <w:divBdr>
        <w:top w:val="none" w:sz="0" w:space="0" w:color="auto"/>
        <w:left w:val="none" w:sz="0" w:space="0" w:color="auto"/>
        <w:bottom w:val="none" w:sz="0" w:space="0" w:color="auto"/>
        <w:right w:val="none" w:sz="0" w:space="0" w:color="auto"/>
      </w:divBdr>
    </w:div>
    <w:div w:id="324238454">
      <w:bodyDiv w:val="1"/>
      <w:marLeft w:val="0"/>
      <w:marRight w:val="0"/>
      <w:marTop w:val="0"/>
      <w:marBottom w:val="0"/>
      <w:divBdr>
        <w:top w:val="none" w:sz="0" w:space="0" w:color="auto"/>
        <w:left w:val="none" w:sz="0" w:space="0" w:color="auto"/>
        <w:bottom w:val="none" w:sz="0" w:space="0" w:color="auto"/>
        <w:right w:val="none" w:sz="0" w:space="0" w:color="auto"/>
      </w:divBdr>
    </w:div>
    <w:div w:id="427119843">
      <w:bodyDiv w:val="1"/>
      <w:marLeft w:val="0"/>
      <w:marRight w:val="0"/>
      <w:marTop w:val="0"/>
      <w:marBottom w:val="0"/>
      <w:divBdr>
        <w:top w:val="none" w:sz="0" w:space="0" w:color="auto"/>
        <w:left w:val="none" w:sz="0" w:space="0" w:color="auto"/>
        <w:bottom w:val="none" w:sz="0" w:space="0" w:color="auto"/>
        <w:right w:val="none" w:sz="0" w:space="0" w:color="auto"/>
      </w:divBdr>
    </w:div>
    <w:div w:id="486437366">
      <w:bodyDiv w:val="1"/>
      <w:marLeft w:val="0"/>
      <w:marRight w:val="0"/>
      <w:marTop w:val="0"/>
      <w:marBottom w:val="0"/>
      <w:divBdr>
        <w:top w:val="none" w:sz="0" w:space="0" w:color="auto"/>
        <w:left w:val="none" w:sz="0" w:space="0" w:color="auto"/>
        <w:bottom w:val="none" w:sz="0" w:space="0" w:color="auto"/>
        <w:right w:val="none" w:sz="0" w:space="0" w:color="auto"/>
      </w:divBdr>
    </w:div>
    <w:div w:id="586696293">
      <w:bodyDiv w:val="1"/>
      <w:marLeft w:val="0"/>
      <w:marRight w:val="0"/>
      <w:marTop w:val="0"/>
      <w:marBottom w:val="0"/>
      <w:divBdr>
        <w:top w:val="none" w:sz="0" w:space="0" w:color="auto"/>
        <w:left w:val="none" w:sz="0" w:space="0" w:color="auto"/>
        <w:bottom w:val="none" w:sz="0" w:space="0" w:color="auto"/>
        <w:right w:val="none" w:sz="0" w:space="0" w:color="auto"/>
      </w:divBdr>
    </w:div>
    <w:div w:id="764420690">
      <w:bodyDiv w:val="1"/>
      <w:marLeft w:val="0"/>
      <w:marRight w:val="0"/>
      <w:marTop w:val="0"/>
      <w:marBottom w:val="0"/>
      <w:divBdr>
        <w:top w:val="none" w:sz="0" w:space="0" w:color="auto"/>
        <w:left w:val="none" w:sz="0" w:space="0" w:color="auto"/>
        <w:bottom w:val="none" w:sz="0" w:space="0" w:color="auto"/>
        <w:right w:val="none" w:sz="0" w:space="0" w:color="auto"/>
      </w:divBdr>
    </w:div>
    <w:div w:id="777599159">
      <w:bodyDiv w:val="1"/>
      <w:marLeft w:val="0"/>
      <w:marRight w:val="0"/>
      <w:marTop w:val="0"/>
      <w:marBottom w:val="0"/>
      <w:divBdr>
        <w:top w:val="none" w:sz="0" w:space="0" w:color="auto"/>
        <w:left w:val="none" w:sz="0" w:space="0" w:color="auto"/>
        <w:bottom w:val="none" w:sz="0" w:space="0" w:color="auto"/>
        <w:right w:val="none" w:sz="0" w:space="0" w:color="auto"/>
      </w:divBdr>
    </w:div>
    <w:div w:id="1253860539">
      <w:bodyDiv w:val="1"/>
      <w:marLeft w:val="0"/>
      <w:marRight w:val="0"/>
      <w:marTop w:val="0"/>
      <w:marBottom w:val="0"/>
      <w:divBdr>
        <w:top w:val="none" w:sz="0" w:space="0" w:color="auto"/>
        <w:left w:val="none" w:sz="0" w:space="0" w:color="auto"/>
        <w:bottom w:val="none" w:sz="0" w:space="0" w:color="auto"/>
        <w:right w:val="none" w:sz="0" w:space="0" w:color="auto"/>
      </w:divBdr>
    </w:div>
    <w:div w:id="150073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9E034-D706-47E3-82BD-094B2C8E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9135</Words>
  <Characters>53903</Characters>
  <Application>Microsoft Office Word</Application>
  <DocSecurity>0</DocSecurity>
  <Lines>449</Lines>
  <Paragraphs>125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vt:lpstr>
      <vt:lpstr>SMLOUVA O DÍLO</vt:lpstr>
    </vt:vector>
  </TitlesOfParts>
  <LinksUpToDate>false</LinksUpToDate>
  <CharactersWithSpaces>62913</CharactersWithSpaces>
  <SharedDoc>false</SharedDoc>
  <HLinks>
    <vt:vector size="24" baseType="variant">
      <vt:variant>
        <vt:i4>4653180</vt:i4>
      </vt:variant>
      <vt:variant>
        <vt:i4>9</vt:i4>
      </vt:variant>
      <vt:variant>
        <vt:i4>0</vt:i4>
      </vt:variant>
      <vt:variant>
        <vt:i4>5</vt:i4>
      </vt:variant>
      <vt:variant>
        <vt:lpwstr>mailto:grabmuller@zepris.cz</vt:lpwstr>
      </vt:variant>
      <vt:variant>
        <vt:lpwstr/>
      </vt:variant>
      <vt:variant>
        <vt:i4>1245242</vt:i4>
      </vt:variant>
      <vt:variant>
        <vt:i4>6</vt:i4>
      </vt:variant>
      <vt:variant>
        <vt:i4>0</vt:i4>
      </vt:variant>
      <vt:variant>
        <vt:i4>5</vt:i4>
      </vt:variant>
      <vt:variant>
        <vt:lpwstr>mailto:mistostarosta@podolanka.cz</vt:lpwstr>
      </vt:variant>
      <vt:variant>
        <vt:lpwstr/>
      </vt:variant>
      <vt:variant>
        <vt:i4>7667786</vt:i4>
      </vt:variant>
      <vt:variant>
        <vt:i4>3</vt:i4>
      </vt:variant>
      <vt:variant>
        <vt:i4>0</vt:i4>
      </vt:variant>
      <vt:variant>
        <vt:i4>5</vt:i4>
      </vt:variant>
      <vt:variant>
        <vt:lpwstr>mailto:starosta@podolanka.cz</vt:lpwstr>
      </vt:variant>
      <vt:variant>
        <vt:lpwstr/>
      </vt:variant>
      <vt:variant>
        <vt:i4>5373992</vt:i4>
      </vt:variant>
      <vt:variant>
        <vt:i4>0</vt:i4>
      </vt:variant>
      <vt:variant>
        <vt:i4>0</vt:i4>
      </vt:variant>
      <vt:variant>
        <vt:i4>5</vt:i4>
      </vt:variant>
      <vt:variant>
        <vt:lpwstr>mailto:obec.podolanka@podolanka.cz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
  <cp:lastModifiedBy/>
  <cp:revision>1</cp:revision>
  <dcterms:created xsi:type="dcterms:W3CDTF">2022-08-17T07:55:00Z</dcterms:created>
  <dcterms:modified xsi:type="dcterms:W3CDTF">2024-09-11T08:54:00Z</dcterms:modified>
</cp:coreProperties>
</file>